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0952" w:rsidRPr="00D53841" w:rsidRDefault="00A50952" w:rsidP="00A50952">
      <w:pPr>
        <w:jc w:val="center"/>
        <w:outlineLvl w:val="0"/>
        <w:rPr>
          <w:b/>
          <w:sz w:val="28"/>
          <w:szCs w:val="28"/>
        </w:rPr>
      </w:pPr>
      <w:r w:rsidRPr="00D53841">
        <w:rPr>
          <w:sz w:val="28"/>
          <w:szCs w:val="28"/>
        </w:rPr>
        <w:t xml:space="preserve"> </w:t>
      </w:r>
      <w:r w:rsidRPr="00D53841">
        <w:rPr>
          <w:noProof/>
          <w:sz w:val="28"/>
          <w:szCs w:val="28"/>
          <w:lang w:eastAsia="ru-RU"/>
        </w:rPr>
        <w:drawing>
          <wp:inline distT="0" distB="0" distL="0" distR="0">
            <wp:extent cx="609600" cy="696595"/>
            <wp:effectExtent l="19050" t="0" r="0" b="0"/>
            <wp:docPr id="1"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6"/>
                    <a:srcRect/>
                    <a:stretch>
                      <a:fillRect/>
                    </a:stretch>
                  </pic:blipFill>
                  <pic:spPr bwMode="auto">
                    <a:xfrm>
                      <a:off x="0" y="0"/>
                      <a:ext cx="609600" cy="696595"/>
                    </a:xfrm>
                    <a:prstGeom prst="rect">
                      <a:avLst/>
                    </a:prstGeom>
                    <a:noFill/>
                    <a:ln w="9525">
                      <a:noFill/>
                      <a:miter lim="800000"/>
                      <a:headEnd/>
                      <a:tailEnd/>
                    </a:ln>
                  </pic:spPr>
                </pic:pic>
              </a:graphicData>
            </a:graphic>
          </wp:inline>
        </w:drawing>
      </w:r>
    </w:p>
    <w:p w:rsidR="00A50952" w:rsidRPr="00D53841" w:rsidRDefault="00A50952" w:rsidP="00A50952">
      <w:pPr>
        <w:jc w:val="center"/>
        <w:outlineLvl w:val="0"/>
        <w:rPr>
          <w:b/>
          <w:sz w:val="28"/>
          <w:szCs w:val="28"/>
        </w:rPr>
      </w:pPr>
    </w:p>
    <w:p w:rsidR="00A50952" w:rsidRPr="00D53841" w:rsidRDefault="00A50952" w:rsidP="00A50952">
      <w:pPr>
        <w:spacing w:after="0"/>
        <w:jc w:val="center"/>
        <w:outlineLvl w:val="0"/>
        <w:rPr>
          <w:rFonts w:ascii="Times New Roman" w:hAnsi="Times New Roman" w:cs="Times New Roman"/>
          <w:b/>
          <w:sz w:val="28"/>
          <w:szCs w:val="28"/>
        </w:rPr>
      </w:pPr>
      <w:r w:rsidRPr="00D53841">
        <w:rPr>
          <w:rFonts w:ascii="Times New Roman" w:hAnsi="Times New Roman" w:cs="Times New Roman"/>
          <w:b/>
          <w:sz w:val="28"/>
          <w:szCs w:val="28"/>
        </w:rPr>
        <w:t>РЕШЕНИЕ</w:t>
      </w:r>
    </w:p>
    <w:p w:rsidR="00A50952" w:rsidRPr="00D53841" w:rsidRDefault="00A50952" w:rsidP="00A50952">
      <w:pPr>
        <w:spacing w:after="0"/>
        <w:jc w:val="center"/>
        <w:outlineLvl w:val="0"/>
        <w:rPr>
          <w:rFonts w:ascii="Times New Roman" w:hAnsi="Times New Roman" w:cs="Times New Roman"/>
          <w:b/>
          <w:sz w:val="28"/>
          <w:szCs w:val="28"/>
        </w:rPr>
      </w:pPr>
      <w:r w:rsidRPr="00D53841">
        <w:rPr>
          <w:rFonts w:ascii="Times New Roman" w:hAnsi="Times New Roman" w:cs="Times New Roman"/>
          <w:b/>
          <w:sz w:val="28"/>
          <w:szCs w:val="28"/>
        </w:rPr>
        <w:t>Собрания депутатов Кокшамарского сельского поселения</w:t>
      </w:r>
    </w:p>
    <w:p w:rsidR="00A50952" w:rsidRPr="00D53841" w:rsidRDefault="00A50952" w:rsidP="00A50952">
      <w:pPr>
        <w:spacing w:after="0"/>
        <w:jc w:val="center"/>
        <w:outlineLvl w:val="0"/>
        <w:rPr>
          <w:rFonts w:ascii="Times New Roman" w:hAnsi="Times New Roman" w:cs="Times New Roman"/>
          <w:b/>
          <w:sz w:val="28"/>
          <w:szCs w:val="28"/>
        </w:rPr>
      </w:pPr>
      <w:r w:rsidRPr="00D53841">
        <w:rPr>
          <w:rFonts w:ascii="Times New Roman" w:hAnsi="Times New Roman" w:cs="Times New Roman"/>
          <w:b/>
          <w:sz w:val="28"/>
          <w:szCs w:val="28"/>
        </w:rPr>
        <w:t>Звениговского муниципального района</w:t>
      </w:r>
    </w:p>
    <w:p w:rsidR="00A50952" w:rsidRPr="00D53841" w:rsidRDefault="00A50952" w:rsidP="00A50952">
      <w:pPr>
        <w:spacing w:after="0"/>
        <w:jc w:val="center"/>
        <w:outlineLvl w:val="0"/>
        <w:rPr>
          <w:rFonts w:ascii="Times New Roman" w:hAnsi="Times New Roman" w:cs="Times New Roman"/>
          <w:b/>
          <w:sz w:val="28"/>
          <w:szCs w:val="28"/>
        </w:rPr>
      </w:pPr>
      <w:r w:rsidRPr="00D53841">
        <w:rPr>
          <w:rFonts w:ascii="Times New Roman" w:hAnsi="Times New Roman" w:cs="Times New Roman"/>
          <w:b/>
          <w:sz w:val="28"/>
          <w:szCs w:val="28"/>
        </w:rPr>
        <w:t>Республики Марий Эл</w:t>
      </w:r>
    </w:p>
    <w:p w:rsidR="00A50952" w:rsidRPr="00D53841" w:rsidRDefault="00A50952" w:rsidP="00A50952">
      <w:pPr>
        <w:spacing w:after="0"/>
        <w:ind w:left="708"/>
        <w:jc w:val="both"/>
        <w:rPr>
          <w:rFonts w:ascii="Times New Roman" w:hAnsi="Times New Roman" w:cs="Times New Roman"/>
          <w:b/>
          <w:sz w:val="28"/>
          <w:szCs w:val="28"/>
        </w:rPr>
      </w:pPr>
    </w:p>
    <w:p w:rsidR="00A50952" w:rsidRPr="00D53841" w:rsidRDefault="00A50952" w:rsidP="00A50952">
      <w:pPr>
        <w:spacing w:after="0"/>
        <w:ind w:left="708"/>
        <w:jc w:val="both"/>
        <w:rPr>
          <w:rFonts w:ascii="Times New Roman" w:hAnsi="Times New Roman" w:cs="Times New Roman"/>
          <w:b/>
          <w:sz w:val="28"/>
          <w:szCs w:val="28"/>
        </w:rPr>
      </w:pPr>
    </w:p>
    <w:p w:rsidR="00A50952" w:rsidRPr="00D53841" w:rsidRDefault="00A50952" w:rsidP="00A50952">
      <w:pPr>
        <w:spacing w:after="0"/>
        <w:ind w:left="708"/>
        <w:jc w:val="both"/>
        <w:rPr>
          <w:rFonts w:ascii="Times New Roman" w:hAnsi="Times New Roman" w:cs="Times New Roman"/>
          <w:sz w:val="28"/>
          <w:szCs w:val="28"/>
        </w:rPr>
      </w:pPr>
      <w:r w:rsidRPr="00D53841">
        <w:rPr>
          <w:rFonts w:ascii="Times New Roman" w:hAnsi="Times New Roman" w:cs="Times New Roman"/>
          <w:sz w:val="28"/>
          <w:szCs w:val="28"/>
        </w:rPr>
        <w:t xml:space="preserve">Созыв  </w:t>
      </w:r>
      <w:r w:rsidR="00FF3800" w:rsidRPr="00D53841">
        <w:rPr>
          <w:rFonts w:ascii="Times New Roman" w:hAnsi="Times New Roman" w:cs="Times New Roman"/>
          <w:sz w:val="28"/>
          <w:szCs w:val="28"/>
        </w:rPr>
        <w:t>5</w:t>
      </w:r>
      <w:r w:rsidRPr="00D53841">
        <w:rPr>
          <w:rFonts w:ascii="Times New Roman" w:hAnsi="Times New Roman" w:cs="Times New Roman"/>
          <w:sz w:val="28"/>
          <w:szCs w:val="28"/>
        </w:rPr>
        <w:tab/>
      </w:r>
      <w:r w:rsidRPr="00D53841">
        <w:rPr>
          <w:rFonts w:ascii="Times New Roman" w:hAnsi="Times New Roman" w:cs="Times New Roman"/>
          <w:sz w:val="28"/>
          <w:szCs w:val="28"/>
        </w:rPr>
        <w:tab/>
      </w:r>
      <w:r w:rsidRPr="00D53841">
        <w:rPr>
          <w:rFonts w:ascii="Times New Roman" w:hAnsi="Times New Roman" w:cs="Times New Roman"/>
          <w:sz w:val="28"/>
          <w:szCs w:val="28"/>
        </w:rPr>
        <w:tab/>
      </w:r>
      <w:r w:rsidRPr="00D53841">
        <w:rPr>
          <w:rFonts w:ascii="Times New Roman" w:hAnsi="Times New Roman" w:cs="Times New Roman"/>
          <w:sz w:val="28"/>
          <w:szCs w:val="28"/>
        </w:rPr>
        <w:tab/>
      </w:r>
      <w:r w:rsidRPr="00D53841">
        <w:rPr>
          <w:rFonts w:ascii="Times New Roman" w:hAnsi="Times New Roman" w:cs="Times New Roman"/>
          <w:sz w:val="28"/>
          <w:szCs w:val="28"/>
        </w:rPr>
        <w:tab/>
        <w:t xml:space="preserve">             </w:t>
      </w:r>
      <w:r w:rsidR="00FF3800" w:rsidRPr="00D53841">
        <w:rPr>
          <w:rFonts w:ascii="Times New Roman" w:hAnsi="Times New Roman" w:cs="Times New Roman"/>
          <w:sz w:val="28"/>
          <w:szCs w:val="28"/>
        </w:rPr>
        <w:t>30 июл</w:t>
      </w:r>
      <w:r w:rsidRPr="00D53841">
        <w:rPr>
          <w:rFonts w:ascii="Times New Roman" w:hAnsi="Times New Roman" w:cs="Times New Roman"/>
          <w:sz w:val="28"/>
          <w:szCs w:val="28"/>
        </w:rPr>
        <w:t>я 202</w:t>
      </w:r>
      <w:r w:rsidR="00FF3800" w:rsidRPr="00D53841">
        <w:rPr>
          <w:rFonts w:ascii="Times New Roman" w:hAnsi="Times New Roman" w:cs="Times New Roman"/>
          <w:sz w:val="28"/>
          <w:szCs w:val="28"/>
        </w:rPr>
        <w:t>6</w:t>
      </w:r>
      <w:r w:rsidRPr="00D53841">
        <w:rPr>
          <w:rFonts w:ascii="Times New Roman" w:hAnsi="Times New Roman" w:cs="Times New Roman"/>
          <w:sz w:val="28"/>
          <w:szCs w:val="28"/>
        </w:rPr>
        <w:t xml:space="preserve"> года</w:t>
      </w:r>
    </w:p>
    <w:p w:rsidR="00A50952" w:rsidRPr="00D53841" w:rsidRDefault="00A50952" w:rsidP="00A50952">
      <w:pPr>
        <w:spacing w:after="0"/>
        <w:ind w:left="708"/>
        <w:jc w:val="both"/>
        <w:outlineLvl w:val="0"/>
        <w:rPr>
          <w:rFonts w:ascii="Times New Roman" w:hAnsi="Times New Roman" w:cs="Times New Roman"/>
          <w:sz w:val="28"/>
          <w:szCs w:val="28"/>
        </w:rPr>
      </w:pPr>
      <w:r w:rsidRPr="00D53841">
        <w:rPr>
          <w:rFonts w:ascii="Times New Roman" w:hAnsi="Times New Roman" w:cs="Times New Roman"/>
          <w:sz w:val="28"/>
          <w:szCs w:val="28"/>
        </w:rPr>
        <w:t xml:space="preserve">Сессия  </w:t>
      </w:r>
      <w:r w:rsidR="00FF3800" w:rsidRPr="00D53841">
        <w:rPr>
          <w:rFonts w:ascii="Times New Roman" w:hAnsi="Times New Roman" w:cs="Times New Roman"/>
          <w:sz w:val="28"/>
          <w:szCs w:val="28"/>
        </w:rPr>
        <w:t>13</w:t>
      </w:r>
      <w:r w:rsidRPr="00D53841">
        <w:rPr>
          <w:rFonts w:ascii="Times New Roman" w:hAnsi="Times New Roman" w:cs="Times New Roman"/>
          <w:sz w:val="28"/>
          <w:szCs w:val="28"/>
        </w:rPr>
        <w:t xml:space="preserve"> </w:t>
      </w:r>
      <w:r w:rsidRPr="00D53841">
        <w:rPr>
          <w:rFonts w:ascii="Times New Roman" w:hAnsi="Times New Roman" w:cs="Times New Roman"/>
          <w:sz w:val="28"/>
          <w:szCs w:val="28"/>
        </w:rPr>
        <w:tab/>
      </w:r>
      <w:r w:rsidRPr="00D53841">
        <w:rPr>
          <w:rFonts w:ascii="Times New Roman" w:hAnsi="Times New Roman" w:cs="Times New Roman"/>
          <w:sz w:val="28"/>
          <w:szCs w:val="28"/>
        </w:rPr>
        <w:tab/>
      </w:r>
      <w:r w:rsidRPr="00D53841">
        <w:rPr>
          <w:rFonts w:ascii="Times New Roman" w:hAnsi="Times New Roman" w:cs="Times New Roman"/>
          <w:sz w:val="28"/>
          <w:szCs w:val="28"/>
        </w:rPr>
        <w:tab/>
      </w:r>
      <w:r w:rsidRPr="00D53841">
        <w:rPr>
          <w:rFonts w:ascii="Times New Roman" w:hAnsi="Times New Roman" w:cs="Times New Roman"/>
          <w:sz w:val="28"/>
          <w:szCs w:val="28"/>
        </w:rPr>
        <w:tab/>
      </w:r>
      <w:r w:rsidRPr="00D53841">
        <w:rPr>
          <w:rFonts w:ascii="Times New Roman" w:hAnsi="Times New Roman" w:cs="Times New Roman"/>
          <w:sz w:val="28"/>
          <w:szCs w:val="28"/>
        </w:rPr>
        <w:tab/>
        <w:t xml:space="preserve">                 д. Кокшамары     </w:t>
      </w:r>
      <w:r w:rsidRPr="00D53841">
        <w:rPr>
          <w:rFonts w:ascii="Times New Roman" w:hAnsi="Times New Roman" w:cs="Times New Roman"/>
          <w:sz w:val="28"/>
          <w:szCs w:val="28"/>
        </w:rPr>
        <w:tab/>
      </w:r>
    </w:p>
    <w:p w:rsidR="00A50952" w:rsidRPr="00D53841" w:rsidRDefault="00A50952" w:rsidP="00A50952">
      <w:pPr>
        <w:spacing w:after="0"/>
        <w:ind w:left="708"/>
        <w:jc w:val="both"/>
        <w:rPr>
          <w:rFonts w:ascii="Times New Roman" w:hAnsi="Times New Roman" w:cs="Times New Roman"/>
          <w:sz w:val="28"/>
          <w:szCs w:val="28"/>
        </w:rPr>
      </w:pPr>
      <w:r w:rsidRPr="00D53841">
        <w:rPr>
          <w:rFonts w:ascii="Times New Roman" w:hAnsi="Times New Roman" w:cs="Times New Roman"/>
          <w:sz w:val="28"/>
          <w:szCs w:val="28"/>
        </w:rPr>
        <w:t xml:space="preserve">№ </w:t>
      </w:r>
      <w:r w:rsidR="00033368" w:rsidRPr="00D53841">
        <w:rPr>
          <w:rFonts w:ascii="Times New Roman" w:hAnsi="Times New Roman" w:cs="Times New Roman"/>
          <w:sz w:val="28"/>
          <w:szCs w:val="28"/>
        </w:rPr>
        <w:t>93</w:t>
      </w:r>
      <w:r w:rsidRPr="00D53841">
        <w:rPr>
          <w:rFonts w:ascii="Times New Roman" w:hAnsi="Times New Roman" w:cs="Times New Roman"/>
          <w:sz w:val="28"/>
          <w:szCs w:val="28"/>
        </w:rPr>
        <w:t xml:space="preserve"> </w:t>
      </w:r>
      <w:r w:rsidR="00FF3800" w:rsidRPr="00D53841">
        <w:rPr>
          <w:rFonts w:ascii="Times New Roman" w:hAnsi="Times New Roman" w:cs="Times New Roman"/>
          <w:sz w:val="28"/>
          <w:szCs w:val="28"/>
        </w:rPr>
        <w:t xml:space="preserve"> </w:t>
      </w:r>
      <w:r w:rsidRPr="00D53841">
        <w:rPr>
          <w:rFonts w:ascii="Times New Roman" w:hAnsi="Times New Roman" w:cs="Times New Roman"/>
          <w:sz w:val="28"/>
          <w:szCs w:val="28"/>
        </w:rPr>
        <w:t xml:space="preserve"> </w:t>
      </w:r>
    </w:p>
    <w:p w:rsidR="00244192" w:rsidRPr="00D53841" w:rsidRDefault="00244192" w:rsidP="00244192">
      <w:pPr>
        <w:pStyle w:val="a6"/>
        <w:jc w:val="both"/>
        <w:rPr>
          <w:sz w:val="28"/>
          <w:szCs w:val="28"/>
        </w:rPr>
      </w:pPr>
    </w:p>
    <w:p w:rsidR="00244192" w:rsidRPr="00D53841" w:rsidRDefault="00244192" w:rsidP="00A50952">
      <w:pPr>
        <w:spacing w:after="0" w:line="240" w:lineRule="auto"/>
        <w:ind w:firstLine="709"/>
        <w:jc w:val="center"/>
        <w:rPr>
          <w:rFonts w:ascii="Times New Roman" w:eastAsia="Times New Roman" w:hAnsi="Times New Roman" w:cs="Times New Roman"/>
          <w:sz w:val="28"/>
          <w:szCs w:val="28"/>
          <w:lang w:eastAsia="ru-RU"/>
        </w:rPr>
      </w:pPr>
    </w:p>
    <w:p w:rsidR="00A50952" w:rsidRPr="00D53841" w:rsidRDefault="00FF3800" w:rsidP="00D53841">
      <w:pPr>
        <w:spacing w:after="0" w:line="240" w:lineRule="auto"/>
        <w:jc w:val="center"/>
        <w:rPr>
          <w:rFonts w:ascii="Times New Roman" w:hAnsi="Times New Roman" w:cs="Times New Roman"/>
          <w:b/>
          <w:sz w:val="28"/>
          <w:szCs w:val="28"/>
        </w:rPr>
      </w:pPr>
      <w:bookmarkStart w:id="0" w:name="_GoBack"/>
      <w:r w:rsidRPr="00D53841">
        <w:rPr>
          <w:rFonts w:ascii="Times New Roman" w:hAnsi="Times New Roman" w:cs="Times New Roman"/>
          <w:b/>
          <w:sz w:val="28"/>
          <w:szCs w:val="28"/>
        </w:rPr>
        <w:t xml:space="preserve">О проекте «Об утверждении </w:t>
      </w:r>
      <w:r w:rsidR="00244192" w:rsidRPr="00D53841">
        <w:rPr>
          <w:rFonts w:ascii="Times New Roman" w:hAnsi="Times New Roman" w:cs="Times New Roman"/>
          <w:b/>
          <w:sz w:val="28"/>
          <w:szCs w:val="28"/>
        </w:rPr>
        <w:t>Устав</w:t>
      </w:r>
      <w:r w:rsidRPr="00D53841">
        <w:rPr>
          <w:rFonts w:ascii="Times New Roman" w:hAnsi="Times New Roman" w:cs="Times New Roman"/>
          <w:b/>
          <w:sz w:val="28"/>
          <w:szCs w:val="28"/>
        </w:rPr>
        <w:t xml:space="preserve">а </w:t>
      </w:r>
      <w:r w:rsidR="00244192" w:rsidRPr="00D53841">
        <w:rPr>
          <w:rFonts w:ascii="Times New Roman" w:hAnsi="Times New Roman" w:cs="Times New Roman"/>
          <w:b/>
          <w:sz w:val="28"/>
          <w:szCs w:val="28"/>
        </w:rPr>
        <w:t xml:space="preserve"> </w:t>
      </w:r>
      <w:r w:rsidR="00A50952" w:rsidRPr="00D53841">
        <w:rPr>
          <w:rFonts w:ascii="Times New Roman" w:hAnsi="Times New Roman" w:cs="Times New Roman"/>
          <w:b/>
          <w:sz w:val="28"/>
          <w:szCs w:val="28"/>
        </w:rPr>
        <w:t>Кокшамарского</w:t>
      </w:r>
      <w:r w:rsidR="00244192" w:rsidRPr="00D53841">
        <w:rPr>
          <w:rFonts w:ascii="Times New Roman" w:hAnsi="Times New Roman" w:cs="Times New Roman"/>
          <w:b/>
          <w:sz w:val="28"/>
          <w:szCs w:val="28"/>
        </w:rPr>
        <w:t xml:space="preserve"> сельского поселения Звениговского муниципального района </w:t>
      </w:r>
    </w:p>
    <w:p w:rsidR="00244192" w:rsidRPr="00D53841" w:rsidRDefault="00244192" w:rsidP="00D53841">
      <w:pPr>
        <w:spacing w:after="0" w:line="240" w:lineRule="auto"/>
        <w:jc w:val="center"/>
        <w:rPr>
          <w:rFonts w:ascii="Times New Roman" w:hAnsi="Times New Roman" w:cs="Times New Roman"/>
          <w:b/>
          <w:sz w:val="28"/>
          <w:szCs w:val="28"/>
        </w:rPr>
      </w:pPr>
      <w:r w:rsidRPr="00D53841">
        <w:rPr>
          <w:rFonts w:ascii="Times New Roman" w:hAnsi="Times New Roman" w:cs="Times New Roman"/>
          <w:b/>
          <w:sz w:val="28"/>
          <w:szCs w:val="28"/>
        </w:rPr>
        <w:t>Республики Марий Эл</w:t>
      </w:r>
      <w:r w:rsidR="002C635C" w:rsidRPr="00D53841">
        <w:rPr>
          <w:rFonts w:ascii="Times New Roman" w:hAnsi="Times New Roman" w:cs="Times New Roman"/>
          <w:b/>
          <w:sz w:val="28"/>
          <w:szCs w:val="28"/>
        </w:rPr>
        <w:t>»</w:t>
      </w:r>
    </w:p>
    <w:bookmarkEnd w:id="0"/>
    <w:p w:rsidR="00F0482B" w:rsidRPr="00D53841" w:rsidRDefault="00F0482B" w:rsidP="00F0482B">
      <w:pPr>
        <w:spacing w:after="0" w:line="240" w:lineRule="auto"/>
        <w:ind w:firstLine="709"/>
        <w:jc w:val="both"/>
        <w:rPr>
          <w:rFonts w:ascii="Times New Roman" w:eastAsia="Times New Roman" w:hAnsi="Times New Roman" w:cs="Times New Roman"/>
          <w:sz w:val="28"/>
          <w:szCs w:val="28"/>
          <w:lang w:eastAsia="ru-RU"/>
        </w:rPr>
      </w:pPr>
    </w:p>
    <w:p w:rsidR="00A50952" w:rsidRPr="00D53841" w:rsidRDefault="00F0482B" w:rsidP="00F0482B">
      <w:pPr>
        <w:spacing w:after="0" w:line="240" w:lineRule="auto"/>
        <w:ind w:firstLine="709"/>
        <w:jc w:val="both"/>
        <w:rPr>
          <w:rFonts w:ascii="Times New Roman" w:eastAsia="Times New Roman" w:hAnsi="Times New Roman" w:cs="Times New Roman"/>
          <w:sz w:val="28"/>
          <w:szCs w:val="28"/>
          <w:lang w:eastAsia="ru-RU"/>
        </w:rPr>
      </w:pPr>
      <w:r w:rsidRPr="00D53841">
        <w:rPr>
          <w:rFonts w:ascii="Times New Roman" w:eastAsia="Times New Roman" w:hAnsi="Times New Roman" w:cs="Times New Roman"/>
          <w:sz w:val="28"/>
          <w:szCs w:val="28"/>
          <w:lang w:eastAsia="ru-RU"/>
        </w:rPr>
        <w:t xml:space="preserve">В соответствии с Федеральным законом от 6 октября 2003 г. </w:t>
      </w:r>
      <w:r w:rsidRPr="00D53841">
        <w:rPr>
          <w:rFonts w:ascii="Times New Roman" w:eastAsia="Times New Roman" w:hAnsi="Times New Roman" w:cs="Times New Roman"/>
          <w:sz w:val="28"/>
          <w:szCs w:val="28"/>
          <w:lang w:eastAsia="ru-RU"/>
        </w:rPr>
        <w:br/>
        <w:t xml:space="preserve">№ 131-ФЗ «Об общих принципах организации местного самоуправления в Российской Федерации», Собрание депутатов </w:t>
      </w:r>
      <w:r w:rsidR="00A50952" w:rsidRPr="00D53841">
        <w:rPr>
          <w:rFonts w:ascii="Times New Roman" w:eastAsia="Times New Roman" w:hAnsi="Times New Roman" w:cs="Times New Roman"/>
          <w:sz w:val="28"/>
          <w:szCs w:val="28"/>
          <w:lang w:eastAsia="ru-RU"/>
        </w:rPr>
        <w:t>Кокшамарского</w:t>
      </w:r>
      <w:r w:rsidR="00244192" w:rsidRPr="00D53841">
        <w:rPr>
          <w:rFonts w:ascii="Times New Roman" w:eastAsia="Times New Roman" w:hAnsi="Times New Roman" w:cs="Times New Roman"/>
          <w:sz w:val="28"/>
          <w:szCs w:val="28"/>
          <w:lang w:eastAsia="ru-RU"/>
        </w:rPr>
        <w:t xml:space="preserve"> сельского поселения </w:t>
      </w:r>
      <w:r w:rsidR="00A50952" w:rsidRPr="00D53841">
        <w:rPr>
          <w:rFonts w:ascii="Times New Roman" w:eastAsia="Times New Roman" w:hAnsi="Times New Roman" w:cs="Times New Roman"/>
          <w:sz w:val="28"/>
          <w:szCs w:val="28"/>
          <w:lang w:eastAsia="ru-RU"/>
        </w:rPr>
        <w:t>Звениг</w:t>
      </w:r>
      <w:r w:rsidR="002C635C" w:rsidRPr="00D53841">
        <w:rPr>
          <w:rFonts w:ascii="Times New Roman" w:eastAsia="Times New Roman" w:hAnsi="Times New Roman" w:cs="Times New Roman"/>
          <w:sz w:val="28"/>
          <w:szCs w:val="28"/>
          <w:lang w:eastAsia="ru-RU"/>
        </w:rPr>
        <w:t>ов</w:t>
      </w:r>
      <w:r w:rsidR="00A50952" w:rsidRPr="00D53841">
        <w:rPr>
          <w:rFonts w:ascii="Times New Roman" w:eastAsia="Times New Roman" w:hAnsi="Times New Roman" w:cs="Times New Roman"/>
          <w:sz w:val="28"/>
          <w:szCs w:val="28"/>
          <w:lang w:eastAsia="ru-RU"/>
        </w:rPr>
        <w:t>ского муниципального района Республики Марий Эл</w:t>
      </w:r>
    </w:p>
    <w:p w:rsidR="00A50952" w:rsidRPr="00D53841" w:rsidRDefault="00A50952" w:rsidP="00F0482B">
      <w:pPr>
        <w:spacing w:after="0" w:line="240" w:lineRule="auto"/>
        <w:ind w:firstLine="709"/>
        <w:jc w:val="both"/>
        <w:rPr>
          <w:rFonts w:ascii="Times New Roman" w:eastAsia="Times New Roman" w:hAnsi="Times New Roman" w:cs="Times New Roman"/>
          <w:sz w:val="28"/>
          <w:szCs w:val="28"/>
          <w:lang w:eastAsia="ru-RU"/>
        </w:rPr>
      </w:pPr>
    </w:p>
    <w:p w:rsidR="00F0482B" w:rsidRPr="00D53841" w:rsidRDefault="00A50952" w:rsidP="00A50952">
      <w:pPr>
        <w:spacing w:after="0" w:line="240" w:lineRule="auto"/>
        <w:ind w:firstLine="709"/>
        <w:jc w:val="center"/>
        <w:rPr>
          <w:rFonts w:ascii="Times New Roman" w:eastAsia="Times New Roman" w:hAnsi="Times New Roman" w:cs="Times New Roman"/>
          <w:b/>
          <w:sz w:val="28"/>
          <w:szCs w:val="28"/>
          <w:lang w:eastAsia="ru-RU"/>
        </w:rPr>
      </w:pPr>
      <w:r w:rsidRPr="00D53841">
        <w:rPr>
          <w:rFonts w:ascii="Times New Roman" w:eastAsia="Times New Roman" w:hAnsi="Times New Roman" w:cs="Times New Roman"/>
          <w:b/>
          <w:sz w:val="28"/>
          <w:szCs w:val="28"/>
          <w:lang w:eastAsia="ru-RU"/>
        </w:rPr>
        <w:t>РЕШИЛО:</w:t>
      </w:r>
    </w:p>
    <w:p w:rsidR="00244192" w:rsidRPr="00D53841" w:rsidRDefault="00244192" w:rsidP="00F0482B">
      <w:pPr>
        <w:spacing w:after="0" w:line="240" w:lineRule="auto"/>
        <w:ind w:firstLine="709"/>
        <w:jc w:val="both"/>
        <w:rPr>
          <w:rFonts w:ascii="Times New Roman" w:eastAsia="Times New Roman" w:hAnsi="Times New Roman" w:cs="Times New Roman"/>
          <w:sz w:val="28"/>
          <w:szCs w:val="28"/>
          <w:lang w:eastAsia="ru-RU"/>
        </w:rPr>
      </w:pPr>
    </w:p>
    <w:p w:rsidR="00244192" w:rsidRPr="00D53841" w:rsidRDefault="00A50952" w:rsidP="00A50952">
      <w:pPr>
        <w:spacing w:after="0"/>
        <w:jc w:val="both"/>
        <w:rPr>
          <w:rFonts w:ascii="Times New Roman" w:hAnsi="Times New Roman" w:cs="Times New Roman"/>
          <w:sz w:val="28"/>
          <w:szCs w:val="28"/>
        </w:rPr>
      </w:pPr>
      <w:r w:rsidRPr="00D53841">
        <w:rPr>
          <w:rFonts w:ascii="Times New Roman" w:hAnsi="Times New Roman" w:cs="Times New Roman"/>
          <w:sz w:val="28"/>
          <w:szCs w:val="28"/>
        </w:rPr>
        <w:t xml:space="preserve">      </w:t>
      </w:r>
      <w:r w:rsidR="00244192" w:rsidRPr="00D53841">
        <w:rPr>
          <w:rFonts w:ascii="Times New Roman" w:hAnsi="Times New Roman" w:cs="Times New Roman"/>
          <w:sz w:val="28"/>
          <w:szCs w:val="28"/>
        </w:rPr>
        <w:t>1.</w:t>
      </w:r>
      <w:r w:rsidRPr="00D53841">
        <w:rPr>
          <w:rFonts w:ascii="Times New Roman" w:hAnsi="Times New Roman" w:cs="Times New Roman"/>
          <w:sz w:val="28"/>
          <w:szCs w:val="28"/>
        </w:rPr>
        <w:t xml:space="preserve"> </w:t>
      </w:r>
      <w:r w:rsidR="00244192" w:rsidRPr="00D53841">
        <w:rPr>
          <w:rFonts w:ascii="Times New Roman" w:hAnsi="Times New Roman" w:cs="Times New Roman"/>
          <w:sz w:val="28"/>
          <w:szCs w:val="28"/>
        </w:rPr>
        <w:t xml:space="preserve">Одобрить проект «О внесении изменений в Устав </w:t>
      </w:r>
      <w:r w:rsidR="002C635C" w:rsidRPr="00D53841">
        <w:rPr>
          <w:rFonts w:ascii="Times New Roman" w:hAnsi="Times New Roman" w:cs="Times New Roman"/>
          <w:sz w:val="28"/>
          <w:szCs w:val="28"/>
        </w:rPr>
        <w:t>Кокшамарского</w:t>
      </w:r>
      <w:r w:rsidR="00244192" w:rsidRPr="00D53841">
        <w:rPr>
          <w:rFonts w:ascii="Times New Roman" w:hAnsi="Times New Roman" w:cs="Times New Roman"/>
          <w:sz w:val="28"/>
          <w:szCs w:val="28"/>
        </w:rPr>
        <w:t xml:space="preserve"> сельского поселения Звениговского муниципального района Республики Марий Эл (прилагается).</w:t>
      </w:r>
    </w:p>
    <w:p w:rsidR="00244192" w:rsidRPr="00D53841" w:rsidRDefault="00A50952" w:rsidP="00A50952">
      <w:pPr>
        <w:pStyle w:val="a6"/>
        <w:jc w:val="both"/>
        <w:rPr>
          <w:sz w:val="28"/>
          <w:szCs w:val="28"/>
        </w:rPr>
      </w:pPr>
      <w:r w:rsidRPr="00D53841">
        <w:rPr>
          <w:sz w:val="28"/>
          <w:szCs w:val="28"/>
        </w:rPr>
        <w:t xml:space="preserve">      </w:t>
      </w:r>
      <w:r w:rsidR="00244192" w:rsidRPr="00D53841">
        <w:rPr>
          <w:sz w:val="28"/>
          <w:szCs w:val="28"/>
        </w:rPr>
        <w:t>2.</w:t>
      </w:r>
      <w:r w:rsidRPr="00D53841">
        <w:rPr>
          <w:sz w:val="28"/>
          <w:szCs w:val="28"/>
        </w:rPr>
        <w:t xml:space="preserve"> </w:t>
      </w:r>
      <w:r w:rsidR="00244192" w:rsidRPr="00D53841">
        <w:rPr>
          <w:sz w:val="28"/>
          <w:szCs w:val="28"/>
        </w:rPr>
        <w:t>Назначить проведение п</w:t>
      </w:r>
      <w:r w:rsidR="00382D85" w:rsidRPr="00D53841">
        <w:rPr>
          <w:sz w:val="28"/>
          <w:szCs w:val="28"/>
        </w:rPr>
        <w:t xml:space="preserve">убличных слушаний на территории </w:t>
      </w:r>
      <w:r w:rsidRPr="00D53841">
        <w:rPr>
          <w:sz w:val="28"/>
          <w:szCs w:val="28"/>
        </w:rPr>
        <w:t>Кокшамарского</w:t>
      </w:r>
      <w:r w:rsidR="00244192" w:rsidRPr="00D53841">
        <w:rPr>
          <w:sz w:val="28"/>
          <w:szCs w:val="28"/>
        </w:rPr>
        <w:t xml:space="preserve">  сельского поселения по прое</w:t>
      </w:r>
      <w:r w:rsidR="00033368" w:rsidRPr="00D53841">
        <w:rPr>
          <w:sz w:val="28"/>
          <w:szCs w:val="28"/>
        </w:rPr>
        <w:t xml:space="preserve">кту «Об утверждении </w:t>
      </w:r>
      <w:r w:rsidR="00244192" w:rsidRPr="00D53841">
        <w:rPr>
          <w:sz w:val="28"/>
          <w:szCs w:val="28"/>
        </w:rPr>
        <w:t xml:space="preserve"> Устав</w:t>
      </w:r>
      <w:r w:rsidR="00033368" w:rsidRPr="00D53841">
        <w:rPr>
          <w:sz w:val="28"/>
          <w:szCs w:val="28"/>
        </w:rPr>
        <w:t xml:space="preserve">а </w:t>
      </w:r>
      <w:r w:rsidR="00244192" w:rsidRPr="00D53841">
        <w:rPr>
          <w:sz w:val="28"/>
          <w:szCs w:val="28"/>
        </w:rPr>
        <w:t xml:space="preserve"> </w:t>
      </w:r>
      <w:r w:rsidRPr="00D53841">
        <w:rPr>
          <w:sz w:val="28"/>
          <w:szCs w:val="28"/>
        </w:rPr>
        <w:t>Кокшамарского</w:t>
      </w:r>
      <w:r w:rsidR="00244192" w:rsidRPr="00D53841">
        <w:rPr>
          <w:sz w:val="28"/>
          <w:szCs w:val="28"/>
        </w:rPr>
        <w:t xml:space="preserve"> сельского поселения Звениговского муниципального района Республики Марий Эл».</w:t>
      </w:r>
    </w:p>
    <w:p w:rsidR="00244192" w:rsidRPr="00D53841" w:rsidRDefault="00244192" w:rsidP="00A50952">
      <w:pPr>
        <w:overflowPunct w:val="0"/>
        <w:autoSpaceDE w:val="0"/>
        <w:autoSpaceDN w:val="0"/>
        <w:adjustRightInd w:val="0"/>
        <w:spacing w:after="0"/>
        <w:jc w:val="both"/>
        <w:textAlignment w:val="baseline"/>
        <w:rPr>
          <w:rFonts w:ascii="Times New Roman" w:hAnsi="Times New Roman" w:cs="Times New Roman"/>
          <w:sz w:val="28"/>
          <w:szCs w:val="28"/>
        </w:rPr>
      </w:pPr>
      <w:r w:rsidRPr="00D53841">
        <w:rPr>
          <w:rFonts w:ascii="Times New Roman" w:eastAsia="Times New Roman" w:hAnsi="Times New Roman" w:cs="Times New Roman"/>
          <w:sz w:val="28"/>
          <w:szCs w:val="28"/>
        </w:rPr>
        <w:t xml:space="preserve">      3. </w:t>
      </w:r>
      <w:r w:rsidRPr="00D53841">
        <w:rPr>
          <w:rFonts w:ascii="Times New Roman" w:hAnsi="Times New Roman" w:cs="Times New Roman"/>
          <w:sz w:val="28"/>
          <w:szCs w:val="28"/>
        </w:rPr>
        <w:t>Настоящее решение подлежит</w:t>
      </w:r>
      <w:r w:rsidR="004B761C" w:rsidRPr="00D53841">
        <w:rPr>
          <w:rFonts w:ascii="Times New Roman" w:hAnsi="Times New Roman" w:cs="Times New Roman"/>
          <w:sz w:val="28"/>
          <w:szCs w:val="28"/>
        </w:rPr>
        <w:t xml:space="preserve"> опубликованию</w:t>
      </w:r>
      <w:r w:rsidR="00A50952" w:rsidRPr="00D53841">
        <w:rPr>
          <w:rFonts w:ascii="Times New Roman" w:hAnsi="Times New Roman" w:cs="Times New Roman"/>
          <w:sz w:val="28"/>
          <w:szCs w:val="28"/>
        </w:rPr>
        <w:t xml:space="preserve"> </w:t>
      </w:r>
      <w:r w:rsidR="004B761C" w:rsidRPr="00D53841">
        <w:rPr>
          <w:rFonts w:ascii="Times New Roman" w:hAnsi="Times New Roman" w:cs="Times New Roman"/>
          <w:sz w:val="28"/>
          <w:szCs w:val="28"/>
        </w:rPr>
        <w:t>(</w:t>
      </w:r>
      <w:r w:rsidRPr="00D53841">
        <w:rPr>
          <w:rFonts w:ascii="Times New Roman" w:hAnsi="Times New Roman" w:cs="Times New Roman"/>
          <w:sz w:val="28"/>
          <w:szCs w:val="28"/>
        </w:rPr>
        <w:t>обнародованию</w:t>
      </w:r>
      <w:r w:rsidR="004B761C" w:rsidRPr="00D53841">
        <w:rPr>
          <w:rFonts w:ascii="Times New Roman" w:hAnsi="Times New Roman" w:cs="Times New Roman"/>
          <w:sz w:val="28"/>
          <w:szCs w:val="28"/>
        </w:rPr>
        <w:t>)</w:t>
      </w:r>
      <w:r w:rsidRPr="00D53841">
        <w:rPr>
          <w:rFonts w:ascii="Times New Roman" w:hAnsi="Times New Roman" w:cs="Times New Roman"/>
          <w:sz w:val="28"/>
          <w:szCs w:val="28"/>
        </w:rPr>
        <w:t xml:space="preserve"> и вступает в силу после его </w:t>
      </w:r>
      <w:r w:rsidR="004B761C" w:rsidRPr="00D53841">
        <w:rPr>
          <w:rFonts w:ascii="Times New Roman" w:hAnsi="Times New Roman" w:cs="Times New Roman"/>
          <w:sz w:val="28"/>
          <w:szCs w:val="28"/>
        </w:rPr>
        <w:t>опубликования (</w:t>
      </w:r>
      <w:r w:rsidRPr="00D53841">
        <w:rPr>
          <w:rFonts w:ascii="Times New Roman" w:hAnsi="Times New Roman" w:cs="Times New Roman"/>
          <w:sz w:val="28"/>
          <w:szCs w:val="28"/>
        </w:rPr>
        <w:t>обнародования</w:t>
      </w:r>
      <w:r w:rsidR="004B761C" w:rsidRPr="00D53841">
        <w:rPr>
          <w:rFonts w:ascii="Times New Roman" w:hAnsi="Times New Roman" w:cs="Times New Roman"/>
          <w:sz w:val="28"/>
          <w:szCs w:val="28"/>
        </w:rPr>
        <w:t>)</w:t>
      </w:r>
      <w:r w:rsidRPr="00D53841">
        <w:rPr>
          <w:rFonts w:ascii="Times New Roman" w:hAnsi="Times New Roman" w:cs="Times New Roman"/>
          <w:sz w:val="28"/>
          <w:szCs w:val="28"/>
        </w:rPr>
        <w:t>.</w:t>
      </w:r>
    </w:p>
    <w:p w:rsidR="00244192" w:rsidRPr="00D53841" w:rsidRDefault="00244192" w:rsidP="00244192">
      <w:pPr>
        <w:pStyle w:val="ConsNormal"/>
        <w:widowControl/>
        <w:ind w:firstLine="0"/>
        <w:rPr>
          <w:rFonts w:ascii="Times New Roman" w:hAnsi="Times New Roman"/>
          <w:sz w:val="28"/>
          <w:szCs w:val="28"/>
        </w:rPr>
      </w:pPr>
    </w:p>
    <w:p w:rsidR="00033368" w:rsidRPr="00D53841" w:rsidRDefault="00033368" w:rsidP="00244192">
      <w:pPr>
        <w:pStyle w:val="ConsNormal"/>
        <w:widowControl/>
        <w:ind w:firstLine="0"/>
        <w:rPr>
          <w:rFonts w:ascii="Times New Roman" w:hAnsi="Times New Roman"/>
          <w:sz w:val="28"/>
          <w:szCs w:val="28"/>
        </w:rPr>
      </w:pPr>
    </w:p>
    <w:p w:rsidR="00244192" w:rsidRPr="00D53841" w:rsidRDefault="00244192" w:rsidP="00AC4AB6">
      <w:pPr>
        <w:pStyle w:val="a6"/>
        <w:rPr>
          <w:sz w:val="28"/>
          <w:szCs w:val="28"/>
        </w:rPr>
      </w:pPr>
      <w:r w:rsidRPr="00D53841">
        <w:rPr>
          <w:sz w:val="28"/>
          <w:szCs w:val="28"/>
        </w:rPr>
        <w:t xml:space="preserve">Глава </w:t>
      </w:r>
      <w:r w:rsidR="00A50952" w:rsidRPr="00D53841">
        <w:rPr>
          <w:sz w:val="28"/>
          <w:szCs w:val="28"/>
        </w:rPr>
        <w:t>Кокшамарского</w:t>
      </w:r>
      <w:r w:rsidRPr="00D53841">
        <w:rPr>
          <w:sz w:val="28"/>
          <w:szCs w:val="28"/>
        </w:rPr>
        <w:t xml:space="preserve"> сельского поселения,</w:t>
      </w:r>
    </w:p>
    <w:p w:rsidR="00244192" w:rsidRPr="00D53841" w:rsidRDefault="00244192" w:rsidP="00AC4AB6">
      <w:pPr>
        <w:pStyle w:val="a6"/>
        <w:rPr>
          <w:sz w:val="28"/>
          <w:szCs w:val="28"/>
        </w:rPr>
      </w:pPr>
      <w:r w:rsidRPr="00D53841">
        <w:rPr>
          <w:sz w:val="28"/>
          <w:szCs w:val="28"/>
        </w:rPr>
        <w:t>Председатель Собрания депутатов</w:t>
      </w:r>
      <w:r w:rsidRPr="00D53841">
        <w:rPr>
          <w:sz w:val="28"/>
          <w:szCs w:val="28"/>
        </w:rPr>
        <w:tab/>
      </w:r>
      <w:r w:rsidRPr="00D53841">
        <w:rPr>
          <w:sz w:val="28"/>
          <w:szCs w:val="28"/>
        </w:rPr>
        <w:tab/>
      </w:r>
      <w:r w:rsidR="00A50952" w:rsidRPr="00D53841">
        <w:rPr>
          <w:sz w:val="28"/>
          <w:szCs w:val="28"/>
        </w:rPr>
        <w:t xml:space="preserve">                            </w:t>
      </w:r>
      <w:r w:rsidRPr="00D53841">
        <w:rPr>
          <w:sz w:val="28"/>
          <w:szCs w:val="28"/>
        </w:rPr>
        <w:t xml:space="preserve"> </w:t>
      </w:r>
      <w:r w:rsidR="00FF3800" w:rsidRPr="00D53841">
        <w:rPr>
          <w:sz w:val="28"/>
          <w:szCs w:val="28"/>
        </w:rPr>
        <w:t>А.Г.Мартынов</w:t>
      </w:r>
    </w:p>
    <w:p w:rsidR="00244192" w:rsidRPr="00D53841" w:rsidRDefault="00244192" w:rsidP="00244192">
      <w:pPr>
        <w:rPr>
          <w:sz w:val="28"/>
          <w:szCs w:val="28"/>
        </w:rPr>
      </w:pPr>
    </w:p>
    <w:p w:rsidR="00AC4AB6" w:rsidRPr="00D53841" w:rsidRDefault="00AC4AB6" w:rsidP="00AC4AB6">
      <w:pPr>
        <w:pStyle w:val="ConsPlusNonformat"/>
        <w:jc w:val="right"/>
        <w:rPr>
          <w:rFonts w:ascii="Times New Roman" w:hAnsi="Times New Roman" w:cs="Times New Roman"/>
          <w:sz w:val="22"/>
          <w:szCs w:val="28"/>
        </w:rPr>
      </w:pPr>
      <w:r w:rsidRPr="00D53841">
        <w:rPr>
          <w:rFonts w:ascii="Times New Roman" w:hAnsi="Times New Roman" w:cs="Times New Roman"/>
          <w:sz w:val="22"/>
          <w:szCs w:val="28"/>
        </w:rPr>
        <w:lastRenderedPageBreak/>
        <w:t>УТВЕРЖДЕНО:</w:t>
      </w:r>
    </w:p>
    <w:p w:rsidR="00AC4AB6" w:rsidRPr="00D53841" w:rsidRDefault="00AC4AB6" w:rsidP="00AC4AB6">
      <w:pPr>
        <w:pStyle w:val="ConsPlusNonformat"/>
        <w:ind w:left="4956"/>
        <w:jc w:val="right"/>
        <w:rPr>
          <w:rFonts w:ascii="Times New Roman" w:hAnsi="Times New Roman" w:cs="Times New Roman"/>
          <w:sz w:val="22"/>
          <w:szCs w:val="28"/>
        </w:rPr>
      </w:pPr>
      <w:r w:rsidRPr="00D53841">
        <w:rPr>
          <w:rFonts w:ascii="Times New Roman" w:hAnsi="Times New Roman" w:cs="Times New Roman"/>
          <w:sz w:val="22"/>
          <w:szCs w:val="28"/>
        </w:rPr>
        <w:t xml:space="preserve">решением Собрания депутатов </w:t>
      </w:r>
    </w:p>
    <w:p w:rsidR="00AC4AB6" w:rsidRPr="00D53841" w:rsidRDefault="00D53841" w:rsidP="00D53841">
      <w:pPr>
        <w:pStyle w:val="ConsPlusNonformat"/>
        <w:rPr>
          <w:rFonts w:ascii="Times New Roman" w:hAnsi="Times New Roman" w:cs="Times New Roman"/>
          <w:sz w:val="22"/>
          <w:szCs w:val="28"/>
        </w:rPr>
      </w:pPr>
      <w:r w:rsidRPr="00D53841">
        <w:rPr>
          <w:rFonts w:ascii="Times New Roman" w:hAnsi="Times New Roman" w:cs="Times New Roman"/>
          <w:sz w:val="22"/>
          <w:szCs w:val="28"/>
        </w:rPr>
        <w:t xml:space="preserve">                                                                      </w:t>
      </w:r>
      <w:r>
        <w:rPr>
          <w:rFonts w:ascii="Times New Roman" w:hAnsi="Times New Roman" w:cs="Times New Roman"/>
          <w:sz w:val="22"/>
          <w:szCs w:val="28"/>
        </w:rPr>
        <w:t xml:space="preserve">                                    </w:t>
      </w:r>
      <w:r w:rsidR="00A50952" w:rsidRPr="00D53841">
        <w:rPr>
          <w:rFonts w:ascii="Times New Roman" w:hAnsi="Times New Roman" w:cs="Times New Roman"/>
          <w:sz w:val="22"/>
          <w:szCs w:val="28"/>
        </w:rPr>
        <w:t>Кокшамарского</w:t>
      </w:r>
      <w:r w:rsidR="00AC4AB6" w:rsidRPr="00D53841">
        <w:rPr>
          <w:rFonts w:ascii="Times New Roman" w:hAnsi="Times New Roman" w:cs="Times New Roman"/>
          <w:sz w:val="22"/>
          <w:szCs w:val="28"/>
        </w:rPr>
        <w:t xml:space="preserve"> </w:t>
      </w:r>
      <w:r w:rsidRPr="00D53841">
        <w:rPr>
          <w:rFonts w:ascii="Times New Roman" w:hAnsi="Times New Roman" w:cs="Times New Roman"/>
          <w:sz w:val="22"/>
          <w:szCs w:val="28"/>
        </w:rPr>
        <w:t xml:space="preserve">сельского </w:t>
      </w:r>
      <w:r w:rsidR="00AC4AB6" w:rsidRPr="00D53841">
        <w:rPr>
          <w:rFonts w:ascii="Times New Roman" w:hAnsi="Times New Roman" w:cs="Times New Roman"/>
          <w:sz w:val="22"/>
          <w:szCs w:val="28"/>
        </w:rPr>
        <w:t>поселения</w:t>
      </w:r>
    </w:p>
    <w:p w:rsidR="00D53841" w:rsidRPr="00D53841" w:rsidRDefault="00D53841" w:rsidP="00D53841">
      <w:pPr>
        <w:pStyle w:val="ConsPlusNonformat"/>
        <w:jc w:val="right"/>
        <w:rPr>
          <w:rFonts w:ascii="Times New Roman" w:hAnsi="Times New Roman" w:cs="Times New Roman"/>
          <w:sz w:val="22"/>
          <w:szCs w:val="28"/>
        </w:rPr>
      </w:pPr>
      <w:r w:rsidRPr="00D53841">
        <w:rPr>
          <w:rFonts w:ascii="Times New Roman" w:hAnsi="Times New Roman" w:cs="Times New Roman"/>
          <w:sz w:val="22"/>
          <w:szCs w:val="28"/>
        </w:rPr>
        <w:t xml:space="preserve">Звениговского муниципального района </w:t>
      </w:r>
    </w:p>
    <w:p w:rsidR="00D53841" w:rsidRPr="00D53841" w:rsidRDefault="00D53841" w:rsidP="00D53841">
      <w:pPr>
        <w:pStyle w:val="ConsPlusNonformat"/>
        <w:jc w:val="right"/>
        <w:rPr>
          <w:rFonts w:ascii="Times New Roman" w:hAnsi="Times New Roman" w:cs="Times New Roman"/>
          <w:sz w:val="22"/>
          <w:szCs w:val="28"/>
        </w:rPr>
      </w:pPr>
      <w:r w:rsidRPr="00D53841">
        <w:rPr>
          <w:rFonts w:ascii="Times New Roman" w:hAnsi="Times New Roman" w:cs="Times New Roman"/>
          <w:sz w:val="22"/>
          <w:szCs w:val="28"/>
        </w:rPr>
        <w:t>Республики Марий Эл</w:t>
      </w:r>
    </w:p>
    <w:p w:rsidR="00AC4AB6" w:rsidRPr="00D53841" w:rsidRDefault="00AC4AB6" w:rsidP="00D53841">
      <w:pPr>
        <w:widowControl w:val="0"/>
        <w:autoSpaceDE w:val="0"/>
        <w:autoSpaceDN w:val="0"/>
        <w:adjustRightInd w:val="0"/>
        <w:ind w:left="4956"/>
        <w:jc w:val="right"/>
        <w:rPr>
          <w:rFonts w:ascii="Times New Roman" w:hAnsi="Times New Roman" w:cs="Times New Roman"/>
          <w:szCs w:val="28"/>
        </w:rPr>
      </w:pPr>
      <w:r w:rsidRPr="00D53841">
        <w:rPr>
          <w:rFonts w:ascii="Times New Roman" w:hAnsi="Times New Roman" w:cs="Times New Roman"/>
          <w:szCs w:val="28"/>
        </w:rPr>
        <w:t xml:space="preserve">  от </w:t>
      </w:r>
      <w:r w:rsidR="00D53841" w:rsidRPr="00D53841">
        <w:rPr>
          <w:rFonts w:ascii="Times New Roman" w:hAnsi="Times New Roman" w:cs="Times New Roman"/>
          <w:szCs w:val="28"/>
        </w:rPr>
        <w:t xml:space="preserve">30 июля </w:t>
      </w:r>
      <w:r w:rsidR="00033368" w:rsidRPr="00D53841">
        <w:rPr>
          <w:rFonts w:ascii="Times New Roman" w:hAnsi="Times New Roman" w:cs="Times New Roman"/>
          <w:szCs w:val="28"/>
        </w:rPr>
        <w:t>2026</w:t>
      </w:r>
      <w:r w:rsidRPr="00D53841">
        <w:rPr>
          <w:rFonts w:ascii="Times New Roman" w:hAnsi="Times New Roman" w:cs="Times New Roman"/>
          <w:szCs w:val="28"/>
        </w:rPr>
        <w:t xml:space="preserve"> года № </w:t>
      </w:r>
      <w:r w:rsidR="00033368" w:rsidRPr="00D53841">
        <w:rPr>
          <w:rFonts w:ascii="Times New Roman" w:hAnsi="Times New Roman" w:cs="Times New Roman"/>
          <w:szCs w:val="28"/>
        </w:rPr>
        <w:t>93</w:t>
      </w:r>
    </w:p>
    <w:p w:rsidR="00AC4AB6" w:rsidRPr="00D53841" w:rsidRDefault="00AC4AB6" w:rsidP="00D53841">
      <w:pPr>
        <w:spacing w:line="240" w:lineRule="auto"/>
        <w:jc w:val="center"/>
        <w:rPr>
          <w:rFonts w:ascii="Times New Roman" w:hAnsi="Times New Roman" w:cs="Times New Roman"/>
          <w:sz w:val="28"/>
          <w:szCs w:val="28"/>
        </w:rPr>
      </w:pPr>
      <w:r w:rsidRPr="00D53841">
        <w:rPr>
          <w:rFonts w:ascii="Times New Roman" w:hAnsi="Times New Roman" w:cs="Times New Roman"/>
          <w:sz w:val="28"/>
          <w:szCs w:val="28"/>
        </w:rPr>
        <w:t>Проект «</w:t>
      </w:r>
      <w:r w:rsidR="00033368" w:rsidRPr="00D53841">
        <w:rPr>
          <w:rFonts w:ascii="Times New Roman" w:hAnsi="Times New Roman" w:cs="Times New Roman"/>
          <w:sz w:val="28"/>
          <w:szCs w:val="28"/>
        </w:rPr>
        <w:t xml:space="preserve">Об утверждении </w:t>
      </w:r>
      <w:r w:rsidRPr="00D53841">
        <w:rPr>
          <w:rFonts w:ascii="Times New Roman" w:hAnsi="Times New Roman" w:cs="Times New Roman"/>
          <w:sz w:val="28"/>
          <w:szCs w:val="28"/>
        </w:rPr>
        <w:t xml:space="preserve"> Устав</w:t>
      </w:r>
      <w:r w:rsidR="00033368" w:rsidRPr="00D53841">
        <w:rPr>
          <w:rFonts w:ascii="Times New Roman" w:hAnsi="Times New Roman" w:cs="Times New Roman"/>
          <w:sz w:val="28"/>
          <w:szCs w:val="28"/>
        </w:rPr>
        <w:t>а</w:t>
      </w:r>
      <w:r w:rsidRPr="00D53841">
        <w:rPr>
          <w:rFonts w:ascii="Times New Roman" w:hAnsi="Times New Roman" w:cs="Times New Roman"/>
          <w:sz w:val="28"/>
          <w:szCs w:val="28"/>
        </w:rPr>
        <w:t xml:space="preserve"> </w:t>
      </w:r>
      <w:r w:rsidR="002C635C" w:rsidRPr="00D53841">
        <w:rPr>
          <w:rFonts w:ascii="Times New Roman" w:hAnsi="Times New Roman" w:cs="Times New Roman"/>
          <w:sz w:val="28"/>
          <w:szCs w:val="28"/>
        </w:rPr>
        <w:t>Кокшамарского</w:t>
      </w:r>
      <w:r w:rsidRPr="00D53841">
        <w:rPr>
          <w:rFonts w:ascii="Times New Roman" w:hAnsi="Times New Roman" w:cs="Times New Roman"/>
          <w:sz w:val="28"/>
          <w:szCs w:val="28"/>
        </w:rPr>
        <w:t xml:space="preserve"> сельского поселения Звениговского муниципального района Республики Марий Эл»</w:t>
      </w:r>
    </w:p>
    <w:p w:rsidR="00033368" w:rsidRPr="00D53841" w:rsidRDefault="00033368" w:rsidP="00033368">
      <w:pPr>
        <w:spacing w:after="0"/>
        <w:jc w:val="center"/>
        <w:rPr>
          <w:rFonts w:ascii="Times New Roman" w:hAnsi="Times New Roman" w:cs="Times New Roman"/>
          <w:sz w:val="28"/>
          <w:szCs w:val="28"/>
        </w:rPr>
      </w:pPr>
    </w:p>
    <w:p w:rsidR="00033368" w:rsidRPr="00D53841" w:rsidRDefault="00033368" w:rsidP="00033368">
      <w:pPr>
        <w:spacing w:after="0"/>
        <w:ind w:firstLine="567"/>
        <w:jc w:val="center"/>
        <w:rPr>
          <w:rFonts w:ascii="Times New Roman" w:hAnsi="Times New Roman" w:cs="Times New Roman"/>
          <w:color w:val="000000"/>
          <w:sz w:val="28"/>
          <w:szCs w:val="28"/>
        </w:rPr>
      </w:pPr>
      <w:r w:rsidRPr="00D53841">
        <w:rPr>
          <w:rFonts w:ascii="Times New Roman" w:hAnsi="Times New Roman" w:cs="Times New Roman"/>
          <w:b/>
          <w:bCs/>
          <w:color w:val="000000"/>
          <w:sz w:val="28"/>
          <w:szCs w:val="28"/>
        </w:rPr>
        <w:t xml:space="preserve">ГЛАВА </w:t>
      </w:r>
      <w:r w:rsidRPr="00D53841">
        <w:rPr>
          <w:rFonts w:ascii="Times New Roman" w:hAnsi="Times New Roman" w:cs="Times New Roman"/>
          <w:b/>
          <w:bCs/>
          <w:color w:val="000000"/>
          <w:sz w:val="28"/>
          <w:szCs w:val="28"/>
          <w:lang w:val="en-US"/>
        </w:rPr>
        <w:t>I</w:t>
      </w:r>
      <w:r w:rsidRPr="00D53841">
        <w:rPr>
          <w:rFonts w:ascii="Times New Roman" w:hAnsi="Times New Roman" w:cs="Times New Roman"/>
          <w:b/>
          <w:bCs/>
          <w:color w:val="000000"/>
          <w:sz w:val="28"/>
          <w:szCs w:val="28"/>
        </w:rPr>
        <w:t>. Общие положения</w:t>
      </w:r>
    </w:p>
    <w:p w:rsidR="00033368" w:rsidRPr="00D53841" w:rsidRDefault="00033368" w:rsidP="00033368">
      <w:pPr>
        <w:spacing w:after="0"/>
        <w:ind w:firstLine="720"/>
        <w:jc w:val="both"/>
        <w:rPr>
          <w:rFonts w:ascii="Times New Roman" w:hAnsi="Times New Roman" w:cs="Times New Roman"/>
          <w:color w:val="000000"/>
          <w:sz w:val="28"/>
          <w:szCs w:val="28"/>
        </w:rPr>
      </w:pPr>
      <w:r w:rsidRPr="00D53841">
        <w:rPr>
          <w:rFonts w:ascii="Times New Roman" w:hAnsi="Times New Roman" w:cs="Times New Roman"/>
          <w:b/>
          <w:bCs/>
          <w:color w:val="000000"/>
          <w:sz w:val="28"/>
          <w:szCs w:val="28"/>
        </w:rPr>
        <w:t> </w:t>
      </w:r>
    </w:p>
    <w:p w:rsidR="00033368" w:rsidRPr="00D53841" w:rsidRDefault="00033368" w:rsidP="00033368">
      <w:pPr>
        <w:suppressAutoHyphens/>
        <w:spacing w:after="0"/>
        <w:ind w:firstLine="709"/>
        <w:jc w:val="center"/>
        <w:rPr>
          <w:rFonts w:ascii="Times New Roman" w:hAnsi="Times New Roman" w:cs="Times New Roman"/>
          <w:b/>
          <w:sz w:val="28"/>
          <w:szCs w:val="28"/>
        </w:rPr>
      </w:pPr>
      <w:r w:rsidRPr="00D53841">
        <w:rPr>
          <w:rFonts w:ascii="Times New Roman" w:hAnsi="Times New Roman" w:cs="Times New Roman"/>
          <w:b/>
          <w:sz w:val="28"/>
          <w:szCs w:val="28"/>
        </w:rPr>
        <w:t>Статья 1. Статус и границы сельского поселения</w:t>
      </w:r>
    </w:p>
    <w:p w:rsidR="00033368" w:rsidRPr="00D53841" w:rsidRDefault="00033368" w:rsidP="00033368">
      <w:pPr>
        <w:spacing w:after="0"/>
        <w:ind w:firstLine="720"/>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w:t>
      </w:r>
    </w:p>
    <w:p w:rsidR="00033368" w:rsidRPr="00D53841" w:rsidRDefault="00033368" w:rsidP="00033368">
      <w:pPr>
        <w:suppressAutoHyphens/>
        <w:spacing w:after="0"/>
        <w:ind w:firstLine="709"/>
        <w:jc w:val="both"/>
        <w:rPr>
          <w:rFonts w:ascii="Times New Roman" w:hAnsi="Times New Roman" w:cs="Times New Roman"/>
          <w:sz w:val="28"/>
          <w:szCs w:val="28"/>
        </w:rPr>
      </w:pPr>
      <w:r w:rsidRPr="00D53841">
        <w:rPr>
          <w:rFonts w:ascii="Times New Roman" w:hAnsi="Times New Roman" w:cs="Times New Roman"/>
          <w:color w:val="000000"/>
          <w:sz w:val="28"/>
          <w:szCs w:val="28"/>
        </w:rPr>
        <w:t>1. </w:t>
      </w:r>
      <w:r w:rsidRPr="00D53841">
        <w:rPr>
          <w:rFonts w:ascii="Times New Roman" w:hAnsi="Times New Roman" w:cs="Times New Roman"/>
          <w:sz w:val="28"/>
          <w:szCs w:val="28"/>
        </w:rPr>
        <w:t xml:space="preserve">Кокшамарское сельское поселение Звениговского муниципального района Республики Марий Эл в соответствии с Законом Республики </w:t>
      </w:r>
      <w:r w:rsidRPr="00D53841">
        <w:rPr>
          <w:rFonts w:ascii="Times New Roman" w:hAnsi="Times New Roman" w:cs="Times New Roman"/>
          <w:sz w:val="28"/>
          <w:szCs w:val="28"/>
        </w:rPr>
        <w:br/>
        <w:t xml:space="preserve">Марий Эл от 28 декабря </w:t>
      </w:r>
      <w:smartTag w:uri="urn:schemas-microsoft-com:office:smarttags" w:element="metricconverter">
        <w:smartTagPr>
          <w:attr w:name="ProductID" w:val="2004 г"/>
        </w:smartTagPr>
        <w:r w:rsidRPr="00D53841">
          <w:rPr>
            <w:rFonts w:ascii="Times New Roman" w:hAnsi="Times New Roman" w:cs="Times New Roman"/>
            <w:sz w:val="28"/>
            <w:szCs w:val="28"/>
          </w:rPr>
          <w:t>2004 г</w:t>
        </w:r>
      </w:smartTag>
      <w:r w:rsidRPr="00D53841">
        <w:rPr>
          <w:rFonts w:ascii="Times New Roman" w:hAnsi="Times New Roman" w:cs="Times New Roman"/>
          <w:sz w:val="28"/>
          <w:szCs w:val="28"/>
        </w:rPr>
        <w:t>. № 62-З «О составе и границах сельских, городских поселений в Республике Марий Эл» является муниципальным образованием Республики Марий Эл наделенным статусом сельского поселения.</w:t>
      </w:r>
    </w:p>
    <w:p w:rsidR="00033368" w:rsidRPr="00D53841" w:rsidRDefault="00033368" w:rsidP="00033368">
      <w:pPr>
        <w:suppressAutoHyphens/>
        <w:spacing w:after="0"/>
        <w:ind w:firstLine="709"/>
        <w:jc w:val="both"/>
        <w:rPr>
          <w:rFonts w:ascii="Times New Roman" w:hAnsi="Times New Roman" w:cs="Times New Roman"/>
          <w:sz w:val="28"/>
          <w:szCs w:val="28"/>
        </w:rPr>
      </w:pPr>
      <w:r w:rsidRPr="00D53841">
        <w:rPr>
          <w:rFonts w:ascii="Times New Roman" w:hAnsi="Times New Roman" w:cs="Times New Roman"/>
          <w:color w:val="000000"/>
          <w:sz w:val="28"/>
          <w:szCs w:val="28"/>
        </w:rPr>
        <w:t>2. </w:t>
      </w:r>
      <w:r w:rsidRPr="00D53841">
        <w:rPr>
          <w:rFonts w:ascii="Times New Roman" w:hAnsi="Times New Roman" w:cs="Times New Roman"/>
          <w:sz w:val="28"/>
          <w:szCs w:val="28"/>
        </w:rPr>
        <w:t>Официальное наименование муниципального образования – Кокшамарское сельское поселение Звениговского муниципального района Республики Марий Эл.</w:t>
      </w:r>
    </w:p>
    <w:p w:rsidR="00033368" w:rsidRPr="00D53841" w:rsidRDefault="00033368" w:rsidP="00033368">
      <w:pPr>
        <w:spacing w:after="0"/>
        <w:ind w:firstLine="720"/>
        <w:jc w:val="both"/>
        <w:rPr>
          <w:rFonts w:ascii="Times New Roman" w:hAnsi="Times New Roman" w:cs="Times New Roman"/>
          <w:color w:val="000000"/>
          <w:sz w:val="28"/>
          <w:szCs w:val="28"/>
        </w:rPr>
      </w:pPr>
      <w:r w:rsidRPr="00D53841">
        <w:rPr>
          <w:rFonts w:ascii="Times New Roman" w:hAnsi="Times New Roman" w:cs="Times New Roman"/>
          <w:sz w:val="28"/>
          <w:szCs w:val="28"/>
        </w:rPr>
        <w:t>Сокращенное наименование - Кокшамарское сельское поселение (далее в тексте настоящего Устава - поселение)</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Сокращенное наименование используется наравне с официальным наименованием муниципального образования.</w:t>
      </w:r>
    </w:p>
    <w:p w:rsidR="00033368" w:rsidRPr="00D53841" w:rsidRDefault="00033368" w:rsidP="00033368">
      <w:pPr>
        <w:spacing w:after="0"/>
        <w:ind w:firstLine="720"/>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3. Границы поселения установлены Законом Республики Марий Эл от 28 декабря 2004 г. № 62-З «О составе и границах сельских, городских поселений в Республике Марий Эл».</w:t>
      </w:r>
    </w:p>
    <w:p w:rsidR="00033368" w:rsidRPr="00D53841" w:rsidRDefault="00033368" w:rsidP="00033368">
      <w:pPr>
        <w:spacing w:after="0"/>
        <w:ind w:firstLine="720"/>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4. Административным центром поселения является д. Кокшамары</w:t>
      </w:r>
    </w:p>
    <w:p w:rsidR="00033368" w:rsidRPr="00D53841" w:rsidRDefault="00033368" w:rsidP="00033368">
      <w:pPr>
        <w:spacing w:after="0"/>
        <w:ind w:firstLine="720"/>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В состав поселения входят населенные пункты, указанные в Законе Республики Марий Эл от 28 декабря 2004 г. № 62-З «О составе и границах сельских, городских поселений в Республике Марий Эл».</w:t>
      </w:r>
    </w:p>
    <w:p w:rsidR="00033368" w:rsidRPr="00D53841" w:rsidRDefault="00033368" w:rsidP="00033368">
      <w:pPr>
        <w:spacing w:after="0"/>
        <w:ind w:firstLine="720"/>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w:t>
      </w:r>
    </w:p>
    <w:p w:rsidR="00033368" w:rsidRPr="00D53841" w:rsidRDefault="00033368" w:rsidP="00033368">
      <w:pPr>
        <w:spacing w:after="0"/>
        <w:ind w:firstLine="709"/>
        <w:jc w:val="both"/>
        <w:rPr>
          <w:rFonts w:ascii="Times New Roman" w:hAnsi="Times New Roman" w:cs="Times New Roman"/>
          <w:b/>
          <w:bCs/>
          <w:color w:val="000000"/>
          <w:sz w:val="28"/>
          <w:szCs w:val="28"/>
        </w:rPr>
      </w:pPr>
      <w:bookmarkStart w:id="1" w:name="_Toc204179898"/>
      <w:r w:rsidRPr="00D53841">
        <w:rPr>
          <w:rFonts w:ascii="Times New Roman" w:hAnsi="Times New Roman" w:cs="Times New Roman"/>
          <w:b/>
          <w:bCs/>
          <w:color w:val="000000"/>
          <w:sz w:val="28"/>
          <w:szCs w:val="28"/>
        </w:rPr>
        <w:t>Статья 2. Структура органов местного самоуправления</w:t>
      </w:r>
      <w:bookmarkEnd w:id="1"/>
      <w:r w:rsidRPr="00D53841">
        <w:rPr>
          <w:rFonts w:ascii="Times New Roman" w:hAnsi="Times New Roman" w:cs="Times New Roman"/>
          <w:b/>
          <w:bCs/>
          <w:color w:val="000000"/>
          <w:sz w:val="28"/>
          <w:szCs w:val="28"/>
        </w:rPr>
        <w:t xml:space="preserve"> поселения.</w:t>
      </w:r>
    </w:p>
    <w:p w:rsidR="00033368" w:rsidRPr="00D53841" w:rsidRDefault="00033368" w:rsidP="00033368">
      <w:pPr>
        <w:spacing w:after="0"/>
        <w:ind w:firstLine="720"/>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1. Структуру органов местного самоуправления поселения составляют:</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1) представительный орган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а) полное наименование:</w:t>
      </w:r>
    </w:p>
    <w:p w:rsidR="00033368" w:rsidRPr="00D53841" w:rsidRDefault="00033368" w:rsidP="00033368">
      <w:pPr>
        <w:suppressAutoHyphens/>
        <w:spacing w:after="0"/>
        <w:ind w:firstLine="709"/>
        <w:jc w:val="both"/>
        <w:rPr>
          <w:rFonts w:ascii="Times New Roman" w:hAnsi="Times New Roman" w:cs="Times New Roman"/>
          <w:sz w:val="28"/>
          <w:szCs w:val="28"/>
        </w:rPr>
      </w:pPr>
      <w:r w:rsidRPr="00D53841">
        <w:rPr>
          <w:rFonts w:ascii="Times New Roman" w:hAnsi="Times New Roman" w:cs="Times New Roman"/>
          <w:sz w:val="28"/>
          <w:szCs w:val="28"/>
        </w:rPr>
        <w:lastRenderedPageBreak/>
        <w:t>-Собрание депутатов Кокшамарского сельского поселения Звениговского муниципального района Республики Марий Эл;</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б) сокращенное наименование:</w:t>
      </w:r>
    </w:p>
    <w:p w:rsidR="00033368" w:rsidRPr="00D53841" w:rsidRDefault="00033368" w:rsidP="00033368">
      <w:pPr>
        <w:spacing w:after="0"/>
        <w:ind w:firstLine="709"/>
        <w:jc w:val="both"/>
        <w:rPr>
          <w:rFonts w:ascii="Times New Roman" w:hAnsi="Times New Roman" w:cs="Times New Roman"/>
          <w:sz w:val="28"/>
          <w:szCs w:val="28"/>
        </w:rPr>
      </w:pPr>
      <w:r w:rsidRPr="00D53841">
        <w:rPr>
          <w:rFonts w:ascii="Times New Roman" w:hAnsi="Times New Roman" w:cs="Times New Roman"/>
          <w:sz w:val="28"/>
          <w:szCs w:val="28"/>
        </w:rPr>
        <w:t>- Собрание депутатов Кокшамарского сельского поселения (далее в тексте настоящего Устава- Собрание депутатов);</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2) Глава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а) полное наименование:</w:t>
      </w:r>
    </w:p>
    <w:p w:rsidR="00033368" w:rsidRPr="00D53841" w:rsidRDefault="00033368" w:rsidP="00033368">
      <w:pPr>
        <w:suppressAutoHyphens/>
        <w:spacing w:after="0"/>
        <w:ind w:firstLine="709"/>
        <w:jc w:val="both"/>
        <w:rPr>
          <w:rFonts w:ascii="Times New Roman" w:hAnsi="Times New Roman" w:cs="Times New Roman"/>
          <w:sz w:val="28"/>
          <w:szCs w:val="28"/>
        </w:rPr>
      </w:pPr>
      <w:r w:rsidRPr="00D53841">
        <w:rPr>
          <w:rFonts w:ascii="Times New Roman" w:hAnsi="Times New Roman" w:cs="Times New Roman"/>
          <w:color w:val="000000"/>
          <w:sz w:val="28"/>
          <w:szCs w:val="28"/>
        </w:rPr>
        <w:t>-</w:t>
      </w:r>
      <w:r w:rsidRPr="00D53841">
        <w:rPr>
          <w:rFonts w:ascii="Times New Roman" w:hAnsi="Times New Roman" w:cs="Times New Roman"/>
          <w:sz w:val="28"/>
          <w:szCs w:val="28"/>
        </w:rPr>
        <w:t>Глава Кокшамарского сельского поселения Звениговского муниципального района Республики Марий Эл;</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б) сокращенное наименование:</w:t>
      </w:r>
    </w:p>
    <w:p w:rsidR="00033368" w:rsidRPr="00D53841" w:rsidRDefault="00033368" w:rsidP="00033368">
      <w:pPr>
        <w:suppressAutoHyphens/>
        <w:spacing w:after="0"/>
        <w:ind w:firstLine="709"/>
        <w:jc w:val="both"/>
        <w:rPr>
          <w:rFonts w:ascii="Times New Roman" w:hAnsi="Times New Roman" w:cs="Times New Roman"/>
          <w:sz w:val="28"/>
          <w:szCs w:val="28"/>
        </w:rPr>
      </w:pPr>
      <w:r w:rsidRPr="00D53841">
        <w:rPr>
          <w:rFonts w:ascii="Times New Roman" w:hAnsi="Times New Roman" w:cs="Times New Roman"/>
          <w:sz w:val="28"/>
          <w:szCs w:val="28"/>
        </w:rPr>
        <w:t>- Глава Кокшамарского сельского поселения (в тексте настоящего Устава – Глава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3) исполнительно - распорядительный орган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а) полное наименование:</w:t>
      </w:r>
    </w:p>
    <w:p w:rsidR="00033368" w:rsidRPr="00D53841" w:rsidRDefault="00033368" w:rsidP="00033368">
      <w:pPr>
        <w:spacing w:after="0"/>
        <w:ind w:firstLine="709"/>
        <w:jc w:val="both"/>
        <w:rPr>
          <w:rFonts w:ascii="Times New Roman" w:hAnsi="Times New Roman" w:cs="Times New Roman"/>
          <w:sz w:val="28"/>
          <w:szCs w:val="28"/>
        </w:rPr>
      </w:pPr>
      <w:r w:rsidRPr="00D53841">
        <w:rPr>
          <w:rFonts w:ascii="Times New Roman" w:hAnsi="Times New Roman" w:cs="Times New Roman"/>
          <w:sz w:val="28"/>
          <w:szCs w:val="28"/>
        </w:rPr>
        <w:t>-Кокшамарская сельская администрация Звениговского муниципального района Республики Марий Эл;</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б) сокращенное наименование:</w:t>
      </w:r>
    </w:p>
    <w:p w:rsidR="00033368" w:rsidRPr="00D53841" w:rsidRDefault="00033368" w:rsidP="00033368">
      <w:pPr>
        <w:spacing w:after="0"/>
        <w:ind w:firstLine="709"/>
        <w:jc w:val="both"/>
        <w:rPr>
          <w:rFonts w:ascii="Times New Roman" w:hAnsi="Times New Roman" w:cs="Times New Roman"/>
          <w:sz w:val="28"/>
          <w:szCs w:val="28"/>
        </w:rPr>
      </w:pPr>
      <w:r w:rsidRPr="00D53841">
        <w:rPr>
          <w:rFonts w:ascii="Times New Roman" w:hAnsi="Times New Roman" w:cs="Times New Roman"/>
          <w:sz w:val="28"/>
          <w:szCs w:val="28"/>
        </w:rPr>
        <w:t>Кокшамарская сельская администрация (далее в тексте настоящего Устава – администрация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2.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настоящим Уставом в соответствии с Законом Республики Марий Эл от 6 ноября 2025 г. № 38-З «Об отдельных вопросах организации местного самоуправления в Республике Марий Эл в единой системе публичной власти» (далее – Закон Республики Марий Эл № 38-З) с учетом требований Федерального закона от 20 марта 2025 г. №33-ФЗ «Об общих принципах организации местного самоуправления в единой системе публичной власти» (далее – Федеральный закон №33-ФЗ).</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3. Изменение структуры органов местного самоуправления поселения осуществляется не иначе как путем внесения изменений в настоящий Устав.</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4. Финансовое обеспечение деятельности органов местного самоуправления поселения осуществляется исключительно за счет собственных доходов бюджета поселения.</w:t>
      </w:r>
    </w:p>
    <w:p w:rsidR="00033368" w:rsidRPr="00D53841" w:rsidRDefault="00033368" w:rsidP="00033368">
      <w:pPr>
        <w:spacing w:after="0"/>
        <w:ind w:firstLine="720"/>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w:t>
      </w:r>
    </w:p>
    <w:p w:rsidR="00033368" w:rsidRPr="00D53841" w:rsidRDefault="00033368" w:rsidP="00033368">
      <w:pPr>
        <w:spacing w:after="0"/>
        <w:ind w:firstLine="709"/>
        <w:jc w:val="center"/>
        <w:rPr>
          <w:rFonts w:ascii="Times New Roman" w:hAnsi="Times New Roman" w:cs="Times New Roman"/>
          <w:b/>
          <w:bCs/>
          <w:color w:val="000000"/>
          <w:sz w:val="28"/>
          <w:szCs w:val="28"/>
        </w:rPr>
      </w:pPr>
      <w:bookmarkStart w:id="2" w:name="_Toc204179901"/>
      <w:r w:rsidRPr="00D53841">
        <w:rPr>
          <w:rFonts w:ascii="Times New Roman" w:hAnsi="Times New Roman" w:cs="Times New Roman"/>
          <w:b/>
          <w:bCs/>
          <w:color w:val="000000"/>
          <w:sz w:val="28"/>
          <w:szCs w:val="28"/>
        </w:rPr>
        <w:t xml:space="preserve">Статья 3. Вопросы местного значения </w:t>
      </w:r>
      <w:bookmarkEnd w:id="2"/>
      <w:r w:rsidRPr="00D53841">
        <w:rPr>
          <w:rFonts w:ascii="Times New Roman" w:hAnsi="Times New Roman" w:cs="Times New Roman"/>
          <w:b/>
          <w:bCs/>
          <w:color w:val="000000"/>
          <w:sz w:val="28"/>
          <w:szCs w:val="28"/>
        </w:rPr>
        <w:t>поселения</w:t>
      </w:r>
    </w:p>
    <w:p w:rsidR="00033368" w:rsidRPr="00D53841" w:rsidRDefault="00033368" w:rsidP="00033368">
      <w:pPr>
        <w:spacing w:after="0"/>
        <w:ind w:firstLine="720"/>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w:t>
      </w:r>
    </w:p>
    <w:p w:rsidR="00033368" w:rsidRPr="00D53841" w:rsidRDefault="00033368" w:rsidP="00033368">
      <w:pPr>
        <w:spacing w:after="0"/>
        <w:ind w:firstLine="720"/>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1. К вопросам местного значения поселения относятся:</w:t>
      </w:r>
    </w:p>
    <w:p w:rsidR="00033368" w:rsidRPr="00D53841" w:rsidRDefault="00033368" w:rsidP="00033368">
      <w:pPr>
        <w:pStyle w:val="ab"/>
        <w:spacing w:before="0" w:beforeAutospacing="0" w:after="0" w:afterAutospacing="0"/>
        <w:ind w:firstLine="709"/>
        <w:jc w:val="both"/>
        <w:rPr>
          <w:color w:val="000000"/>
          <w:sz w:val="28"/>
          <w:szCs w:val="28"/>
        </w:rPr>
      </w:pPr>
      <w:r w:rsidRPr="00D53841">
        <w:rPr>
          <w:color w:val="000000"/>
          <w:sz w:val="28"/>
          <w:szCs w:val="28"/>
        </w:rPr>
        <w:lastRenderedPageBreak/>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033368" w:rsidRPr="00D53841" w:rsidRDefault="00033368" w:rsidP="00033368">
      <w:pPr>
        <w:pStyle w:val="ab"/>
        <w:spacing w:before="0" w:beforeAutospacing="0" w:after="0" w:afterAutospacing="0"/>
        <w:ind w:firstLine="709"/>
        <w:jc w:val="both"/>
        <w:rPr>
          <w:color w:val="000000"/>
          <w:sz w:val="28"/>
          <w:szCs w:val="28"/>
        </w:rPr>
      </w:pPr>
      <w:bookmarkStart w:id="3" w:name="sub_140102"/>
      <w:r w:rsidRPr="00D53841">
        <w:rPr>
          <w:color w:val="000000"/>
          <w:sz w:val="28"/>
          <w:szCs w:val="28"/>
        </w:rPr>
        <w:t>2) установление, изменение и отмена местных налогов и сборов поселения;</w:t>
      </w:r>
      <w:bookmarkEnd w:id="3"/>
    </w:p>
    <w:p w:rsidR="00033368" w:rsidRPr="00D53841" w:rsidRDefault="00033368" w:rsidP="00033368">
      <w:pPr>
        <w:pStyle w:val="ab"/>
        <w:spacing w:before="0" w:beforeAutospacing="0" w:after="0" w:afterAutospacing="0"/>
        <w:ind w:firstLine="709"/>
        <w:jc w:val="both"/>
        <w:rPr>
          <w:color w:val="000000"/>
          <w:sz w:val="28"/>
          <w:szCs w:val="28"/>
        </w:rPr>
      </w:pPr>
      <w:bookmarkStart w:id="4" w:name="sub_140103"/>
      <w:r w:rsidRPr="00D53841">
        <w:rPr>
          <w:color w:val="000000"/>
          <w:sz w:val="28"/>
          <w:szCs w:val="28"/>
        </w:rPr>
        <w:t>3) владение, пользование и распоряжение имуществом, находящимся в муниципальной собственности поселения;</w:t>
      </w:r>
      <w:bookmarkEnd w:id="4"/>
    </w:p>
    <w:p w:rsidR="00033368" w:rsidRPr="00D53841" w:rsidRDefault="00033368" w:rsidP="00033368">
      <w:pPr>
        <w:pStyle w:val="ab"/>
        <w:spacing w:before="0" w:beforeAutospacing="0" w:after="0" w:afterAutospacing="0"/>
        <w:ind w:firstLine="709"/>
        <w:jc w:val="both"/>
        <w:rPr>
          <w:color w:val="000000"/>
          <w:sz w:val="28"/>
          <w:szCs w:val="28"/>
        </w:rPr>
      </w:pPr>
      <w:bookmarkStart w:id="5" w:name="sub_140106"/>
      <w:r w:rsidRPr="00D53841">
        <w:rPr>
          <w:color w:val="000000"/>
          <w:sz w:val="28"/>
          <w:szCs w:val="28"/>
        </w:rPr>
        <w:t>4) 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bookmarkEnd w:id="5"/>
    </w:p>
    <w:p w:rsidR="00033368" w:rsidRPr="00D53841" w:rsidRDefault="00033368" w:rsidP="00033368">
      <w:pPr>
        <w:pStyle w:val="ab"/>
        <w:spacing w:before="0" w:beforeAutospacing="0" w:after="0" w:afterAutospacing="0"/>
        <w:ind w:firstLine="709"/>
        <w:jc w:val="both"/>
        <w:rPr>
          <w:color w:val="000000"/>
          <w:sz w:val="28"/>
          <w:szCs w:val="28"/>
        </w:rPr>
      </w:pPr>
      <w:bookmarkStart w:id="6" w:name="sub_140107"/>
      <w:r w:rsidRPr="00D53841">
        <w:rPr>
          <w:color w:val="000000"/>
          <w:sz w:val="28"/>
          <w:szCs w:val="28"/>
        </w:rPr>
        <w:t>5) создание условий для предоставления транспортных услуг населению и организация транспортного обслуживания населения в границах поселения;</w:t>
      </w:r>
      <w:bookmarkEnd w:id="6"/>
    </w:p>
    <w:p w:rsidR="00033368" w:rsidRPr="00D53841" w:rsidRDefault="00033368" w:rsidP="00033368">
      <w:pPr>
        <w:pStyle w:val="ab"/>
        <w:spacing w:before="0" w:beforeAutospacing="0" w:after="0" w:afterAutospacing="0"/>
        <w:ind w:firstLine="709"/>
        <w:jc w:val="both"/>
        <w:rPr>
          <w:color w:val="000000"/>
          <w:sz w:val="28"/>
          <w:szCs w:val="28"/>
        </w:rPr>
      </w:pPr>
      <w:bookmarkStart w:id="7" w:name="sub_140171"/>
      <w:r w:rsidRPr="00D53841">
        <w:rPr>
          <w:color w:val="000000"/>
          <w:sz w:val="28"/>
          <w:szCs w:val="28"/>
        </w:rPr>
        <w:t>6) участие в профилактике терроризма и экстремизма, а также в минимизации и (или) ликвидации последствий проявлений терроризма и экстремизма в границах поселения;</w:t>
      </w:r>
      <w:bookmarkEnd w:id="7"/>
    </w:p>
    <w:p w:rsidR="00033368" w:rsidRPr="00D53841" w:rsidRDefault="00033368" w:rsidP="00033368">
      <w:pPr>
        <w:pStyle w:val="ab"/>
        <w:spacing w:before="0" w:beforeAutospacing="0" w:after="0" w:afterAutospacing="0"/>
        <w:ind w:firstLine="709"/>
        <w:jc w:val="both"/>
        <w:rPr>
          <w:color w:val="000000"/>
          <w:sz w:val="28"/>
          <w:szCs w:val="28"/>
        </w:rPr>
      </w:pPr>
      <w:bookmarkStart w:id="8" w:name="sub_140172"/>
      <w:r w:rsidRPr="00D53841">
        <w:rPr>
          <w:color w:val="000000"/>
          <w:sz w:val="28"/>
          <w:szCs w:val="28"/>
        </w:rPr>
        <w:t>7)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поселения, социальную и культурную адаптацию мигрантов, профилактику межнациональных (межэтнических) конфликтов;</w:t>
      </w:r>
      <w:bookmarkEnd w:id="8"/>
    </w:p>
    <w:p w:rsidR="00033368" w:rsidRPr="00D53841" w:rsidRDefault="00033368" w:rsidP="00033368">
      <w:pPr>
        <w:pStyle w:val="ab"/>
        <w:spacing w:before="0" w:beforeAutospacing="0" w:after="0" w:afterAutospacing="0"/>
        <w:ind w:firstLine="709"/>
        <w:jc w:val="both"/>
        <w:rPr>
          <w:color w:val="000000"/>
          <w:sz w:val="28"/>
          <w:szCs w:val="28"/>
        </w:rPr>
      </w:pPr>
      <w:bookmarkStart w:id="9" w:name="sub_140108"/>
      <w:r w:rsidRPr="00D53841">
        <w:rPr>
          <w:color w:val="000000"/>
          <w:sz w:val="28"/>
          <w:szCs w:val="28"/>
        </w:rPr>
        <w:t>8) участие в предупреждении и ликвидации последствий чрезвычайных ситуаций в границах поселения;</w:t>
      </w:r>
      <w:bookmarkEnd w:id="9"/>
    </w:p>
    <w:p w:rsidR="00033368" w:rsidRPr="00D53841" w:rsidRDefault="00033368" w:rsidP="00033368">
      <w:pPr>
        <w:pStyle w:val="ab"/>
        <w:spacing w:before="0" w:beforeAutospacing="0" w:after="0" w:afterAutospacing="0"/>
        <w:ind w:firstLine="709"/>
        <w:jc w:val="both"/>
        <w:rPr>
          <w:color w:val="000000"/>
          <w:sz w:val="28"/>
          <w:szCs w:val="28"/>
        </w:rPr>
      </w:pPr>
      <w:bookmarkStart w:id="10" w:name="sub_140109"/>
      <w:r w:rsidRPr="00D53841">
        <w:rPr>
          <w:color w:val="000000"/>
          <w:sz w:val="28"/>
          <w:szCs w:val="28"/>
        </w:rPr>
        <w:t>9) обеспечение первичных мер пожарной безопасности в границах населенных пунктов поселения;</w:t>
      </w:r>
      <w:bookmarkEnd w:id="10"/>
    </w:p>
    <w:p w:rsidR="00033368" w:rsidRPr="00D53841" w:rsidRDefault="00033368" w:rsidP="00033368">
      <w:pPr>
        <w:pStyle w:val="ab"/>
        <w:spacing w:before="0" w:beforeAutospacing="0" w:after="0" w:afterAutospacing="0"/>
        <w:ind w:firstLine="709"/>
        <w:jc w:val="both"/>
        <w:rPr>
          <w:color w:val="000000"/>
          <w:sz w:val="28"/>
          <w:szCs w:val="28"/>
        </w:rPr>
      </w:pPr>
      <w:bookmarkStart w:id="11" w:name="sub_140110"/>
      <w:r w:rsidRPr="00D53841">
        <w:rPr>
          <w:color w:val="000000"/>
          <w:sz w:val="28"/>
          <w:szCs w:val="28"/>
        </w:rPr>
        <w:t>10) создание условий для обеспечения жителей поселения услугами связи, общественного питания, торговли и бытового обслуживания;</w:t>
      </w:r>
      <w:bookmarkEnd w:id="11"/>
    </w:p>
    <w:p w:rsidR="00033368" w:rsidRPr="00D53841" w:rsidRDefault="00033368" w:rsidP="00033368">
      <w:pPr>
        <w:pStyle w:val="ab"/>
        <w:spacing w:before="0" w:beforeAutospacing="0" w:after="0" w:afterAutospacing="0"/>
        <w:ind w:firstLine="709"/>
        <w:jc w:val="both"/>
        <w:rPr>
          <w:color w:val="000000"/>
          <w:sz w:val="28"/>
          <w:szCs w:val="28"/>
        </w:rPr>
      </w:pPr>
      <w:bookmarkStart w:id="12" w:name="sub_140111"/>
      <w:r w:rsidRPr="00D53841">
        <w:rPr>
          <w:color w:val="000000"/>
          <w:sz w:val="28"/>
          <w:szCs w:val="28"/>
        </w:rPr>
        <w:t>11) организация библиотечного обслуживания населения, комплектование и обеспечение сохранности библиотечных фондов библиотек поселения;</w:t>
      </w:r>
      <w:bookmarkEnd w:id="12"/>
    </w:p>
    <w:p w:rsidR="00033368" w:rsidRPr="00D53841" w:rsidRDefault="00033368" w:rsidP="00033368">
      <w:pPr>
        <w:pStyle w:val="ab"/>
        <w:spacing w:before="0" w:beforeAutospacing="0" w:after="0" w:afterAutospacing="0"/>
        <w:ind w:firstLine="709"/>
        <w:jc w:val="both"/>
        <w:rPr>
          <w:color w:val="000000"/>
          <w:sz w:val="28"/>
          <w:szCs w:val="28"/>
        </w:rPr>
      </w:pPr>
      <w:bookmarkStart w:id="13" w:name="sub_140112"/>
      <w:r w:rsidRPr="00D53841">
        <w:rPr>
          <w:color w:val="000000"/>
          <w:sz w:val="28"/>
          <w:szCs w:val="28"/>
        </w:rPr>
        <w:t>12) создание условий для организации досуга и обеспечения жителей поселения услугами организаций культуры;</w:t>
      </w:r>
      <w:bookmarkEnd w:id="13"/>
    </w:p>
    <w:p w:rsidR="00033368" w:rsidRPr="00D53841" w:rsidRDefault="00033368" w:rsidP="00033368">
      <w:pPr>
        <w:pStyle w:val="ab"/>
        <w:spacing w:before="0" w:beforeAutospacing="0" w:after="0" w:afterAutospacing="0"/>
        <w:ind w:firstLine="709"/>
        <w:jc w:val="both"/>
        <w:rPr>
          <w:color w:val="000000"/>
          <w:sz w:val="28"/>
          <w:szCs w:val="28"/>
        </w:rPr>
      </w:pPr>
      <w:bookmarkStart w:id="14" w:name="sub_140113"/>
      <w:r w:rsidRPr="00D53841">
        <w:rPr>
          <w:color w:val="000000"/>
          <w:sz w:val="28"/>
          <w:szCs w:val="28"/>
        </w:rPr>
        <w:t>13)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bookmarkEnd w:id="14"/>
    </w:p>
    <w:p w:rsidR="00033368" w:rsidRPr="00D53841" w:rsidRDefault="00033368" w:rsidP="00033368">
      <w:pPr>
        <w:pStyle w:val="ab"/>
        <w:spacing w:before="0" w:beforeAutospacing="0" w:after="0" w:afterAutospacing="0"/>
        <w:ind w:firstLine="709"/>
        <w:jc w:val="both"/>
        <w:rPr>
          <w:color w:val="000000"/>
          <w:sz w:val="28"/>
          <w:szCs w:val="28"/>
        </w:rPr>
      </w:pPr>
      <w:bookmarkStart w:id="15" w:name="sub_1401131"/>
      <w:r w:rsidRPr="00D53841">
        <w:rPr>
          <w:color w:val="000000"/>
          <w:sz w:val="28"/>
          <w:szCs w:val="28"/>
        </w:rPr>
        <w:t>14)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bookmarkEnd w:id="15"/>
    </w:p>
    <w:p w:rsidR="00033368" w:rsidRPr="00D53841" w:rsidRDefault="00033368" w:rsidP="00033368">
      <w:pPr>
        <w:pStyle w:val="ab"/>
        <w:spacing w:before="0" w:beforeAutospacing="0" w:after="0" w:afterAutospacing="0"/>
        <w:ind w:firstLine="709"/>
        <w:jc w:val="both"/>
        <w:rPr>
          <w:color w:val="000000"/>
          <w:sz w:val="28"/>
          <w:szCs w:val="28"/>
        </w:rPr>
      </w:pPr>
      <w:bookmarkStart w:id="16" w:name="sub_140114"/>
      <w:r w:rsidRPr="00D53841">
        <w:rPr>
          <w:color w:val="000000"/>
          <w:sz w:val="28"/>
          <w:szCs w:val="28"/>
        </w:rPr>
        <w:lastRenderedPageBreak/>
        <w:t>15)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bookmarkEnd w:id="16"/>
    </w:p>
    <w:p w:rsidR="00033368" w:rsidRPr="00D53841" w:rsidRDefault="00033368" w:rsidP="00033368">
      <w:pPr>
        <w:pStyle w:val="ab"/>
        <w:spacing w:before="0" w:beforeAutospacing="0" w:after="0" w:afterAutospacing="0"/>
        <w:ind w:firstLine="709"/>
        <w:jc w:val="both"/>
        <w:rPr>
          <w:color w:val="000000"/>
          <w:sz w:val="28"/>
          <w:szCs w:val="28"/>
        </w:rPr>
      </w:pPr>
      <w:bookmarkStart w:id="17" w:name="sub_140115"/>
      <w:r w:rsidRPr="00D53841">
        <w:rPr>
          <w:color w:val="000000"/>
          <w:sz w:val="28"/>
          <w:szCs w:val="28"/>
        </w:rPr>
        <w:t>16) создание условий для массового отдыха жителей поселения и организация обустройства мест массового отдыха населения, включая обеспечение свободного доступа граждан к водным объектам общего пользования и их береговым полосам;</w:t>
      </w:r>
      <w:bookmarkEnd w:id="17"/>
    </w:p>
    <w:p w:rsidR="00033368" w:rsidRPr="00D53841" w:rsidRDefault="00033368" w:rsidP="00033368">
      <w:pPr>
        <w:pStyle w:val="ab"/>
        <w:spacing w:before="0" w:beforeAutospacing="0" w:after="0" w:afterAutospacing="0"/>
        <w:ind w:firstLine="709"/>
        <w:jc w:val="both"/>
        <w:rPr>
          <w:color w:val="000000"/>
          <w:sz w:val="28"/>
          <w:szCs w:val="28"/>
        </w:rPr>
      </w:pPr>
      <w:bookmarkStart w:id="18" w:name="sub_140117"/>
      <w:r w:rsidRPr="00D53841">
        <w:rPr>
          <w:color w:val="000000"/>
          <w:sz w:val="28"/>
          <w:szCs w:val="28"/>
        </w:rPr>
        <w:t>17) формирование архивных фондов поселения;</w:t>
      </w:r>
      <w:bookmarkEnd w:id="18"/>
    </w:p>
    <w:p w:rsidR="00033368" w:rsidRPr="00D53841" w:rsidRDefault="00033368" w:rsidP="00033368">
      <w:pPr>
        <w:pStyle w:val="ab"/>
        <w:spacing w:before="0" w:beforeAutospacing="0" w:after="0" w:afterAutospacing="0"/>
        <w:ind w:firstLine="709"/>
        <w:jc w:val="both"/>
        <w:rPr>
          <w:color w:val="000000"/>
          <w:sz w:val="28"/>
          <w:szCs w:val="28"/>
        </w:rPr>
      </w:pPr>
      <w:bookmarkStart w:id="19" w:name="sub_140118"/>
      <w:r w:rsidRPr="00D53841">
        <w:rPr>
          <w:color w:val="000000"/>
          <w:sz w:val="28"/>
          <w:szCs w:val="28"/>
        </w:rPr>
        <w:t>18) участие в организации деятельности по накоплению (в том числе раздельному накоплению) и транспортированию твердых коммунальных отходов;</w:t>
      </w:r>
      <w:bookmarkEnd w:id="19"/>
    </w:p>
    <w:p w:rsidR="00033368" w:rsidRPr="00D53841" w:rsidRDefault="00033368" w:rsidP="00033368">
      <w:pPr>
        <w:pStyle w:val="ab"/>
        <w:spacing w:before="0" w:beforeAutospacing="0" w:after="0" w:afterAutospacing="0"/>
        <w:ind w:firstLine="709"/>
        <w:jc w:val="both"/>
        <w:rPr>
          <w:color w:val="000000"/>
          <w:sz w:val="28"/>
          <w:szCs w:val="28"/>
        </w:rPr>
      </w:pPr>
      <w:bookmarkStart w:id="20" w:name="sub_140119"/>
      <w:r w:rsidRPr="00D53841">
        <w:rPr>
          <w:color w:val="000000"/>
          <w:sz w:val="28"/>
          <w:szCs w:val="28"/>
        </w:rPr>
        <w:t xml:space="preserve">19) </w:t>
      </w:r>
      <w:bookmarkEnd w:id="20"/>
      <w:r w:rsidRPr="00D53841">
        <w:rPr>
          <w:color w:val="000000"/>
          <w:sz w:val="28"/>
          <w:szCs w:val="28"/>
        </w:rPr>
        <w:t>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033368" w:rsidRPr="00D53841" w:rsidRDefault="00033368" w:rsidP="00033368">
      <w:pPr>
        <w:pStyle w:val="ab"/>
        <w:spacing w:before="0" w:beforeAutospacing="0" w:after="0" w:afterAutospacing="0"/>
        <w:ind w:firstLine="709"/>
        <w:jc w:val="both"/>
        <w:rPr>
          <w:color w:val="000000"/>
          <w:sz w:val="28"/>
          <w:szCs w:val="28"/>
        </w:rPr>
      </w:pPr>
      <w:bookmarkStart w:id="21" w:name="sub_140120"/>
      <w:r w:rsidRPr="00D53841">
        <w:rPr>
          <w:color w:val="000000"/>
          <w:sz w:val="28"/>
          <w:szCs w:val="28"/>
        </w:rPr>
        <w:t xml:space="preserve">20) </w:t>
      </w:r>
      <w:bookmarkStart w:id="22" w:name="sub_140121"/>
      <w:bookmarkEnd w:id="21"/>
      <w:r w:rsidRPr="00D53841">
        <w:rPr>
          <w:color w:val="000000"/>
          <w:sz w:val="28"/>
          <w:szCs w:val="28"/>
        </w:rPr>
        <w:t xml:space="preserve">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(за исключением случаев, предусмотренных Градостроительным кодексом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земельных участков в границах поселения для муниципальных нужд, осуществление в случаях, предусмотренных Градостроительным кодексом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(далее - уведомление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w:t>
      </w:r>
      <w:r w:rsidRPr="00D53841">
        <w:rPr>
          <w:color w:val="000000"/>
          <w:sz w:val="28"/>
          <w:szCs w:val="28"/>
        </w:rPr>
        <w:lastRenderedPageBreak/>
        <w:t>(или)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поселений,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 (далее также - приведение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кодексом Российской Федерации;</w:t>
      </w:r>
    </w:p>
    <w:p w:rsidR="00033368" w:rsidRPr="00D53841" w:rsidRDefault="00033368" w:rsidP="00033368">
      <w:pPr>
        <w:pStyle w:val="ab"/>
        <w:spacing w:before="0" w:beforeAutospacing="0" w:after="0" w:afterAutospacing="0"/>
        <w:ind w:firstLine="709"/>
        <w:jc w:val="both"/>
        <w:rPr>
          <w:color w:val="000000"/>
          <w:sz w:val="28"/>
          <w:szCs w:val="28"/>
        </w:rPr>
      </w:pPr>
      <w:r w:rsidRPr="00D53841">
        <w:rPr>
          <w:color w:val="000000"/>
          <w:sz w:val="28"/>
          <w:szCs w:val="28"/>
        </w:rPr>
        <w:t>21)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bookmarkEnd w:id="22"/>
    </w:p>
    <w:p w:rsidR="00033368" w:rsidRPr="00D53841" w:rsidRDefault="00033368" w:rsidP="00033368">
      <w:pPr>
        <w:pStyle w:val="ab"/>
        <w:spacing w:before="0" w:beforeAutospacing="0" w:after="0" w:afterAutospacing="0"/>
        <w:ind w:firstLine="709"/>
        <w:jc w:val="both"/>
        <w:rPr>
          <w:color w:val="000000"/>
          <w:sz w:val="28"/>
          <w:szCs w:val="28"/>
        </w:rPr>
      </w:pPr>
      <w:bookmarkStart w:id="23" w:name="sub_140122"/>
      <w:r w:rsidRPr="00D53841">
        <w:rPr>
          <w:color w:val="000000"/>
          <w:sz w:val="28"/>
          <w:szCs w:val="28"/>
        </w:rPr>
        <w:t>22) организация ритуальных услуг и содержание мест захоронения;</w:t>
      </w:r>
      <w:bookmarkEnd w:id="23"/>
    </w:p>
    <w:p w:rsidR="00033368" w:rsidRPr="00D53841" w:rsidRDefault="00033368" w:rsidP="00033368">
      <w:pPr>
        <w:pStyle w:val="ab"/>
        <w:spacing w:before="0" w:beforeAutospacing="0" w:after="0" w:afterAutospacing="0"/>
        <w:ind w:firstLine="709"/>
        <w:jc w:val="both"/>
        <w:rPr>
          <w:color w:val="000000"/>
          <w:sz w:val="28"/>
          <w:szCs w:val="28"/>
        </w:rPr>
      </w:pPr>
      <w:bookmarkStart w:id="24" w:name="sub_140124"/>
      <w:r w:rsidRPr="00D53841">
        <w:rPr>
          <w:color w:val="000000"/>
          <w:sz w:val="28"/>
          <w:szCs w:val="28"/>
        </w:rPr>
        <w:t>23) создание, содержание и организация деятельности аварийно-спасательных служб и (или) аварийно-спасательных формирований на территории поселения;</w:t>
      </w:r>
      <w:bookmarkEnd w:id="24"/>
    </w:p>
    <w:p w:rsidR="00033368" w:rsidRPr="00D53841" w:rsidRDefault="00033368" w:rsidP="00033368">
      <w:pPr>
        <w:pStyle w:val="ab"/>
        <w:spacing w:before="0" w:beforeAutospacing="0" w:after="0" w:afterAutospacing="0"/>
        <w:ind w:firstLine="709"/>
        <w:jc w:val="both"/>
        <w:rPr>
          <w:color w:val="000000"/>
          <w:sz w:val="28"/>
          <w:szCs w:val="28"/>
        </w:rPr>
      </w:pPr>
      <w:bookmarkStart w:id="25" w:name="sub_140126"/>
      <w:r w:rsidRPr="00D53841">
        <w:rPr>
          <w:color w:val="000000"/>
          <w:sz w:val="28"/>
          <w:szCs w:val="28"/>
        </w:rPr>
        <w:t>24) осуществление мероприятий по обеспечению безопасности людей на водных объектах, охране их жизни и здоровья;</w:t>
      </w:r>
      <w:bookmarkEnd w:id="25"/>
    </w:p>
    <w:p w:rsidR="00033368" w:rsidRPr="00D53841" w:rsidRDefault="00033368" w:rsidP="00033368">
      <w:pPr>
        <w:pStyle w:val="ab"/>
        <w:spacing w:before="0" w:beforeAutospacing="0" w:after="0" w:afterAutospacing="0"/>
        <w:ind w:firstLine="709"/>
        <w:jc w:val="both"/>
        <w:rPr>
          <w:color w:val="000000"/>
          <w:sz w:val="28"/>
          <w:szCs w:val="28"/>
        </w:rPr>
      </w:pPr>
      <w:bookmarkStart w:id="26" w:name="sub_140128"/>
      <w:r w:rsidRPr="00D53841">
        <w:rPr>
          <w:color w:val="000000"/>
          <w:sz w:val="28"/>
          <w:szCs w:val="28"/>
        </w:rPr>
        <w:t>25) содействие в развитии сельскохозяйственного производства, создание условий для развития малого и среднего предпринимательства;</w:t>
      </w:r>
      <w:bookmarkEnd w:id="26"/>
    </w:p>
    <w:p w:rsidR="00033368" w:rsidRPr="00D53841" w:rsidRDefault="00033368" w:rsidP="00033368">
      <w:pPr>
        <w:pStyle w:val="ab"/>
        <w:spacing w:before="0" w:beforeAutospacing="0" w:after="0" w:afterAutospacing="0"/>
        <w:ind w:firstLine="709"/>
        <w:jc w:val="both"/>
        <w:rPr>
          <w:color w:val="000000"/>
          <w:sz w:val="28"/>
          <w:szCs w:val="28"/>
        </w:rPr>
      </w:pPr>
      <w:bookmarkStart w:id="27" w:name="sub_140130"/>
      <w:r w:rsidRPr="00D53841">
        <w:rPr>
          <w:color w:val="000000"/>
          <w:sz w:val="28"/>
          <w:szCs w:val="28"/>
        </w:rPr>
        <w:t>26) </w:t>
      </w:r>
      <w:bookmarkEnd w:id="27"/>
      <w:r w:rsidRPr="00D53841">
        <w:rPr>
          <w:color w:val="000000"/>
          <w:sz w:val="28"/>
          <w:szCs w:val="28"/>
        </w:rPr>
        <w:t>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rsidR="00033368" w:rsidRPr="00D53841" w:rsidRDefault="00033368" w:rsidP="00033368">
      <w:pPr>
        <w:pStyle w:val="ab"/>
        <w:spacing w:before="0" w:beforeAutospacing="0" w:after="0" w:afterAutospacing="0"/>
        <w:ind w:firstLine="709"/>
        <w:jc w:val="both"/>
        <w:rPr>
          <w:color w:val="000000"/>
          <w:sz w:val="28"/>
          <w:szCs w:val="28"/>
        </w:rPr>
      </w:pPr>
      <w:bookmarkStart w:id="28" w:name="sub_140131"/>
      <w:r w:rsidRPr="00D53841">
        <w:rPr>
          <w:color w:val="000000"/>
          <w:sz w:val="28"/>
          <w:szCs w:val="28"/>
        </w:rPr>
        <w:t xml:space="preserve">27) осуществление в пределах, установленных водным законодательством Российской Федерации, полномочий собственника </w:t>
      </w:r>
      <w:r w:rsidRPr="00D53841">
        <w:rPr>
          <w:color w:val="000000"/>
          <w:sz w:val="28"/>
          <w:szCs w:val="28"/>
        </w:rPr>
        <w:lastRenderedPageBreak/>
        <w:t>водных объектов, информирование населения об ограничениях их использования;</w:t>
      </w:r>
      <w:bookmarkEnd w:id="28"/>
    </w:p>
    <w:p w:rsidR="00033368" w:rsidRPr="00D53841" w:rsidRDefault="00033368" w:rsidP="00033368">
      <w:pPr>
        <w:pStyle w:val="ab"/>
        <w:spacing w:before="0" w:beforeAutospacing="0" w:after="0" w:afterAutospacing="0"/>
        <w:ind w:firstLine="709"/>
        <w:jc w:val="both"/>
        <w:rPr>
          <w:color w:val="000000"/>
          <w:sz w:val="28"/>
          <w:szCs w:val="28"/>
        </w:rPr>
      </w:pPr>
      <w:bookmarkStart w:id="29" w:name="sub_140133"/>
      <w:r w:rsidRPr="00D53841">
        <w:rPr>
          <w:color w:val="000000"/>
          <w:sz w:val="28"/>
          <w:szCs w:val="28"/>
        </w:rPr>
        <w:t>28) оказание поддержки гражданам и их объединениям, участвующим в охране общественного порядка, создание условий для деятельности народных дружин;</w:t>
      </w:r>
      <w:bookmarkEnd w:id="29"/>
    </w:p>
    <w:p w:rsidR="00033368" w:rsidRPr="00D53841" w:rsidRDefault="00033368" w:rsidP="00033368">
      <w:pPr>
        <w:pStyle w:val="ab"/>
        <w:spacing w:before="0" w:beforeAutospacing="0" w:after="0" w:afterAutospacing="0"/>
        <w:ind w:firstLine="709"/>
        <w:jc w:val="both"/>
        <w:rPr>
          <w:color w:val="000000"/>
          <w:sz w:val="28"/>
          <w:szCs w:val="28"/>
        </w:rPr>
      </w:pPr>
      <w:bookmarkStart w:id="30" w:name="sub_1401331"/>
      <w:r w:rsidRPr="00D53841">
        <w:rPr>
          <w:color w:val="000000"/>
          <w:sz w:val="28"/>
          <w:szCs w:val="28"/>
        </w:rPr>
        <w:t>29) предоставление помещения для работы на обслуживаемом административном участке поселения сотруднику, замещающему должность участкового уполномоченного полиции;</w:t>
      </w:r>
      <w:bookmarkEnd w:id="30"/>
    </w:p>
    <w:p w:rsidR="00033368" w:rsidRPr="00D53841" w:rsidRDefault="00033368" w:rsidP="00033368">
      <w:pPr>
        <w:pStyle w:val="ab"/>
        <w:spacing w:before="0" w:beforeAutospacing="0" w:after="0" w:afterAutospacing="0"/>
        <w:ind w:firstLine="709"/>
        <w:jc w:val="both"/>
        <w:rPr>
          <w:color w:val="000000"/>
          <w:sz w:val="28"/>
          <w:szCs w:val="28"/>
        </w:rPr>
      </w:pPr>
      <w:r w:rsidRPr="00D53841">
        <w:rPr>
          <w:color w:val="000000"/>
          <w:sz w:val="28"/>
          <w:szCs w:val="28"/>
        </w:rPr>
        <w:t>30) до 1 января 2017 г.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033368" w:rsidRPr="00D53841" w:rsidRDefault="00033368" w:rsidP="00033368">
      <w:pPr>
        <w:pStyle w:val="ab"/>
        <w:spacing w:before="0" w:beforeAutospacing="0" w:after="0" w:afterAutospacing="0"/>
        <w:ind w:firstLine="709"/>
        <w:jc w:val="both"/>
        <w:rPr>
          <w:color w:val="000000"/>
          <w:sz w:val="28"/>
          <w:szCs w:val="28"/>
        </w:rPr>
      </w:pPr>
      <w:bookmarkStart w:id="31" w:name="sub_1401332"/>
      <w:r w:rsidRPr="00D53841">
        <w:rPr>
          <w:color w:val="000000"/>
          <w:sz w:val="28"/>
          <w:szCs w:val="28"/>
        </w:rPr>
        <w:t>31) </w:t>
      </w:r>
      <w:bookmarkStart w:id="32" w:name="sub_140134"/>
      <w:bookmarkEnd w:id="31"/>
      <w:r w:rsidRPr="00D53841">
        <w:rPr>
          <w:color w:val="000000"/>
          <w:sz w:val="28"/>
          <w:szCs w:val="28"/>
        </w:rPr>
        <w:t>оказание поддержки социально ориентированным некоммерческим организациям в пределах полномочий, установленных статьями 31.1 и 31.3 </w:t>
      </w:r>
      <w:bookmarkEnd w:id="32"/>
      <w:r w:rsidR="00B609C4" w:rsidRPr="00D53841">
        <w:rPr>
          <w:color w:val="000000"/>
          <w:sz w:val="28"/>
          <w:szCs w:val="28"/>
        </w:rPr>
        <w:fldChar w:fldCharType="begin"/>
      </w:r>
      <w:r w:rsidRPr="00D53841">
        <w:rPr>
          <w:color w:val="000000"/>
          <w:sz w:val="28"/>
          <w:szCs w:val="28"/>
        </w:rPr>
        <w:instrText xml:space="preserve"> HYPERLINK "https://pravo-search.minjust.ru/bigs/showDocument.html?id=3658A2F0-13F2-4925-A536-3EF779CFF4CC" \t "_blank" </w:instrText>
      </w:r>
      <w:r w:rsidR="00B609C4" w:rsidRPr="00D53841">
        <w:rPr>
          <w:color w:val="000000"/>
          <w:sz w:val="28"/>
          <w:szCs w:val="28"/>
        </w:rPr>
        <w:fldChar w:fldCharType="separate"/>
      </w:r>
      <w:r w:rsidRPr="00D53841">
        <w:rPr>
          <w:rStyle w:val="1"/>
          <w:color w:val="0000FF"/>
          <w:sz w:val="28"/>
          <w:szCs w:val="28"/>
        </w:rPr>
        <w:t>Федерального закона от 12 января 1996 г. № 7-ФЗ</w:t>
      </w:r>
      <w:r w:rsidR="00B609C4" w:rsidRPr="00D53841">
        <w:rPr>
          <w:color w:val="000000"/>
          <w:sz w:val="28"/>
          <w:szCs w:val="28"/>
        </w:rPr>
        <w:fldChar w:fldCharType="end"/>
      </w:r>
      <w:r w:rsidRPr="00D53841">
        <w:rPr>
          <w:color w:val="000000"/>
          <w:sz w:val="28"/>
          <w:szCs w:val="28"/>
        </w:rPr>
        <w:t> «О некоммерческих организациях»;</w:t>
      </w:r>
    </w:p>
    <w:p w:rsidR="00033368" w:rsidRPr="00D53841" w:rsidRDefault="00033368" w:rsidP="00033368">
      <w:pPr>
        <w:pStyle w:val="ab"/>
        <w:spacing w:before="0" w:beforeAutospacing="0" w:after="0" w:afterAutospacing="0"/>
        <w:ind w:firstLine="709"/>
        <w:jc w:val="both"/>
        <w:rPr>
          <w:color w:val="000000"/>
          <w:sz w:val="28"/>
          <w:szCs w:val="28"/>
        </w:rPr>
      </w:pPr>
      <w:bookmarkStart w:id="33" w:name="sub_14137"/>
      <w:r w:rsidRPr="00D53841">
        <w:rPr>
          <w:color w:val="000000"/>
          <w:sz w:val="28"/>
          <w:szCs w:val="28"/>
        </w:rPr>
        <w:t>32) обеспечение выполнения работ, необходимых для создания искусственных земельных участков для нужд поселения в соответствии с федеральным законом;</w:t>
      </w:r>
      <w:bookmarkEnd w:id="33"/>
    </w:p>
    <w:p w:rsidR="00033368" w:rsidRPr="00D53841" w:rsidRDefault="00033368" w:rsidP="00033368">
      <w:pPr>
        <w:pStyle w:val="ab"/>
        <w:spacing w:before="0" w:beforeAutospacing="0" w:after="0" w:afterAutospacing="0"/>
        <w:ind w:firstLine="709"/>
        <w:jc w:val="both"/>
        <w:rPr>
          <w:color w:val="000000"/>
          <w:sz w:val="28"/>
          <w:szCs w:val="28"/>
        </w:rPr>
      </w:pPr>
      <w:bookmarkStart w:id="34" w:name="sub_140138"/>
      <w:r w:rsidRPr="00D53841">
        <w:rPr>
          <w:color w:val="000000"/>
          <w:sz w:val="28"/>
          <w:szCs w:val="28"/>
        </w:rPr>
        <w:t>33) осуществление мер по противодействию коррупции в границах поселения</w:t>
      </w:r>
      <w:bookmarkEnd w:id="34"/>
      <w:r w:rsidRPr="00D53841">
        <w:rPr>
          <w:color w:val="000000"/>
          <w:sz w:val="28"/>
          <w:szCs w:val="28"/>
        </w:rPr>
        <w:t>;</w:t>
      </w:r>
    </w:p>
    <w:p w:rsidR="00033368" w:rsidRPr="00D53841" w:rsidRDefault="00033368" w:rsidP="00033368">
      <w:pPr>
        <w:pStyle w:val="ab"/>
        <w:spacing w:before="0" w:beforeAutospacing="0" w:after="0" w:afterAutospacing="0"/>
        <w:ind w:firstLine="709"/>
        <w:jc w:val="both"/>
        <w:rPr>
          <w:color w:val="000000"/>
          <w:sz w:val="28"/>
          <w:szCs w:val="28"/>
        </w:rPr>
      </w:pPr>
      <w:r w:rsidRPr="00D53841">
        <w:rPr>
          <w:color w:val="000000"/>
          <w:sz w:val="28"/>
          <w:szCs w:val="28"/>
        </w:rPr>
        <w:t>34) осуществление учета личных подсобных хозяйств, которые ведут граждане в соответствии с Федеральным законом от 7 июля 2003 года N 112-ФЗ "О личном подсобном хозяйстве", в похозяйственных книгах.</w:t>
      </w:r>
    </w:p>
    <w:p w:rsidR="00033368" w:rsidRPr="00D53841" w:rsidRDefault="00033368" w:rsidP="00033368">
      <w:pPr>
        <w:spacing w:after="0"/>
        <w:ind w:firstLine="720"/>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xml:space="preserve">2. Органы местного самоуправления поселения, вправе заключать соглашения с органами местного самоуправления </w:t>
      </w:r>
      <w:r w:rsidRPr="00D53841">
        <w:rPr>
          <w:rFonts w:ascii="Times New Roman" w:hAnsi="Times New Roman" w:cs="Times New Roman"/>
          <w:sz w:val="28"/>
          <w:szCs w:val="28"/>
        </w:rPr>
        <w:t>Звениговского муниципального района Республики Марий Эл</w:t>
      </w:r>
      <w:r w:rsidRPr="00D53841">
        <w:rPr>
          <w:rFonts w:ascii="Times New Roman" w:hAnsi="Times New Roman" w:cs="Times New Roman"/>
          <w:color w:val="000000"/>
          <w:sz w:val="28"/>
          <w:szCs w:val="28"/>
        </w:rPr>
        <w:t xml:space="preserve"> о передаче им осуществления части своих полномочий по решению вопросов местного значения за счет межбюджетных трансфертов, предоставляемых из бюджета поселения в бюджет </w:t>
      </w:r>
      <w:r w:rsidRPr="00D53841">
        <w:rPr>
          <w:rFonts w:ascii="Times New Roman" w:hAnsi="Times New Roman" w:cs="Times New Roman"/>
          <w:sz w:val="28"/>
          <w:szCs w:val="28"/>
        </w:rPr>
        <w:t>Звениговского муниципального района Республики Марий Эл</w:t>
      </w:r>
      <w:r w:rsidRPr="00D53841">
        <w:rPr>
          <w:rFonts w:ascii="Times New Roman" w:hAnsi="Times New Roman" w:cs="Times New Roman"/>
          <w:color w:val="000000"/>
          <w:sz w:val="28"/>
          <w:szCs w:val="28"/>
        </w:rPr>
        <w:t xml:space="preserve"> в соответствии с Бюджетным кодексом Российской Федерации.</w:t>
      </w:r>
    </w:p>
    <w:p w:rsidR="00033368" w:rsidRPr="00D53841" w:rsidRDefault="00033368" w:rsidP="00033368">
      <w:pPr>
        <w:spacing w:after="0"/>
        <w:ind w:firstLine="720"/>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xml:space="preserve">Соглашение о передаче полномочий заключается Главой администрации поселения на основании решения Собрания депутатов поселения. Инициировать передачу осуществления части полномочий по решению вопросов местного значения поселения могут органы местного самоуправления </w:t>
      </w:r>
      <w:r w:rsidRPr="00D53841">
        <w:rPr>
          <w:rFonts w:ascii="Times New Roman" w:hAnsi="Times New Roman" w:cs="Times New Roman"/>
          <w:sz w:val="28"/>
          <w:szCs w:val="28"/>
        </w:rPr>
        <w:t>Звениговского муниципального района Республики Марий Эл</w:t>
      </w:r>
      <w:r w:rsidRPr="00D53841">
        <w:rPr>
          <w:rFonts w:ascii="Times New Roman" w:hAnsi="Times New Roman" w:cs="Times New Roman"/>
          <w:color w:val="000000"/>
          <w:sz w:val="28"/>
          <w:szCs w:val="28"/>
        </w:rPr>
        <w:t xml:space="preserve"> либо органы местного самоуправления поселения.</w:t>
      </w:r>
    </w:p>
    <w:p w:rsidR="00033368" w:rsidRPr="00D53841" w:rsidRDefault="00033368" w:rsidP="00033368">
      <w:pPr>
        <w:spacing w:after="0"/>
        <w:ind w:firstLine="720"/>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xml:space="preserve">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межбюджетных трансфертов, необходимых для осуществления передаваемых полномочий, а также предусматривать финансовые санкции за </w:t>
      </w:r>
      <w:r w:rsidRPr="00D53841">
        <w:rPr>
          <w:rFonts w:ascii="Times New Roman" w:hAnsi="Times New Roman" w:cs="Times New Roman"/>
          <w:color w:val="000000"/>
          <w:sz w:val="28"/>
          <w:szCs w:val="28"/>
        </w:rPr>
        <w:lastRenderedPageBreak/>
        <w:t>неисполнение соглашений. Порядок заключения соглашений определяется решением Собрания депутатов поселения.</w:t>
      </w:r>
    </w:p>
    <w:p w:rsidR="00033368" w:rsidRPr="00D53841" w:rsidRDefault="00033368" w:rsidP="00033368">
      <w:pPr>
        <w:spacing w:after="0"/>
        <w:ind w:firstLine="720"/>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3. Органы местного самоуправления поселения вправе принимать решение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поселения, предусмотренных пунктами 7.1 - 9, 15 и 19 части 1 статьи 14 Федерального закона от 6 октября 2003 г. № 131-ФЗ «Об общих принципах организации местного самоуправления в Российской Федерации».</w:t>
      </w:r>
    </w:p>
    <w:p w:rsidR="00033368" w:rsidRPr="00D53841" w:rsidRDefault="00033368" w:rsidP="00033368">
      <w:pPr>
        <w:spacing w:after="0"/>
        <w:ind w:firstLine="720"/>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К социально значимым работам могут быть отнесены только работы, не требующие специальной профессиональной подготовки.</w:t>
      </w:r>
    </w:p>
    <w:p w:rsidR="00033368" w:rsidRPr="00D53841" w:rsidRDefault="00033368" w:rsidP="00033368">
      <w:pPr>
        <w:spacing w:after="0"/>
        <w:ind w:firstLine="720"/>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4. В настоящем Уставе понятия «вопросы местного значения» и «вопросы непосредственного обеспечения жизнедеятельности населения» равнозначны.</w:t>
      </w:r>
    </w:p>
    <w:p w:rsidR="00033368" w:rsidRPr="00D53841" w:rsidRDefault="00033368" w:rsidP="00033368">
      <w:pPr>
        <w:spacing w:after="0"/>
        <w:ind w:firstLine="720"/>
        <w:jc w:val="both"/>
        <w:rPr>
          <w:rFonts w:ascii="Times New Roman" w:hAnsi="Times New Roman" w:cs="Times New Roman"/>
          <w:color w:val="000000"/>
          <w:sz w:val="28"/>
          <w:szCs w:val="28"/>
        </w:rPr>
      </w:pPr>
    </w:p>
    <w:p w:rsidR="00033368" w:rsidRPr="00D53841" w:rsidRDefault="00033368" w:rsidP="00033368">
      <w:pPr>
        <w:spacing w:after="0"/>
        <w:ind w:firstLine="709"/>
        <w:jc w:val="center"/>
        <w:rPr>
          <w:rFonts w:ascii="Times New Roman" w:hAnsi="Times New Roman" w:cs="Times New Roman"/>
          <w:color w:val="000000"/>
          <w:sz w:val="28"/>
          <w:szCs w:val="28"/>
        </w:rPr>
      </w:pPr>
      <w:r w:rsidRPr="00D53841">
        <w:rPr>
          <w:rFonts w:ascii="Times New Roman" w:hAnsi="Times New Roman" w:cs="Times New Roman"/>
          <w:b/>
          <w:bCs/>
          <w:color w:val="000000"/>
          <w:sz w:val="28"/>
          <w:szCs w:val="28"/>
        </w:rPr>
        <w:t>Статья 4. Муниципальный контроль.</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1. Органы местного самоуправления поселения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поселения, также муниципальный контроль за соблюдением требований, установленных федеральными законами, законами Республики Марий Эл.</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2. Уполномоченным органом по осуществлению муниципального контроля является администрация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Уполномоченным органом местного самоуправления, осуществляющим контроль за соответствием деятельности органов местного самоуправления и должностных лиц местного самоуправления уставу поселения и принятым в соответствии с ним решениям Собрания депутатов поселения, является Глава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3. Организация и осуществление видов муниципального контроля регулируются </w:t>
      </w:r>
      <w:r w:rsidRPr="00D53841">
        <w:rPr>
          <w:rFonts w:ascii="Times New Roman" w:hAnsi="Times New Roman" w:cs="Times New Roman"/>
          <w:color w:val="0000FF"/>
          <w:sz w:val="28"/>
          <w:szCs w:val="28"/>
        </w:rPr>
        <w:t>Федеральным законом от 31 июля 2020 года № 248-ФЗ</w:t>
      </w:r>
      <w:r w:rsidRPr="00D53841">
        <w:rPr>
          <w:rFonts w:ascii="Times New Roman" w:hAnsi="Times New Roman" w:cs="Times New Roman"/>
          <w:color w:val="000000"/>
          <w:sz w:val="28"/>
          <w:szCs w:val="28"/>
        </w:rPr>
        <w:t xml:space="preserve"> «О </w:t>
      </w:r>
      <w:r w:rsidRPr="00D53841">
        <w:rPr>
          <w:rFonts w:ascii="Times New Roman" w:hAnsi="Times New Roman" w:cs="Times New Roman"/>
          <w:color w:val="000000"/>
          <w:sz w:val="28"/>
          <w:szCs w:val="28"/>
        </w:rPr>
        <w:lastRenderedPageBreak/>
        <w:t>государственном контроле (надзоре) и муниципальном контроле в Российской Федерации».</w:t>
      </w:r>
    </w:p>
    <w:p w:rsidR="00033368" w:rsidRPr="00D53841" w:rsidRDefault="00033368" w:rsidP="00033368">
      <w:pPr>
        <w:spacing w:after="0"/>
        <w:ind w:firstLine="720"/>
        <w:jc w:val="center"/>
        <w:rPr>
          <w:rFonts w:ascii="Times New Roman" w:hAnsi="Times New Roman" w:cs="Times New Roman"/>
          <w:b/>
          <w:bCs/>
          <w:color w:val="000000"/>
          <w:sz w:val="28"/>
          <w:szCs w:val="28"/>
        </w:rPr>
      </w:pPr>
    </w:p>
    <w:p w:rsidR="00033368" w:rsidRPr="00D53841" w:rsidRDefault="00033368" w:rsidP="00033368">
      <w:pPr>
        <w:spacing w:after="0"/>
        <w:ind w:firstLine="709"/>
        <w:jc w:val="center"/>
        <w:rPr>
          <w:rFonts w:ascii="Times New Roman" w:hAnsi="Times New Roman" w:cs="Times New Roman"/>
          <w:color w:val="000000"/>
          <w:sz w:val="28"/>
          <w:szCs w:val="28"/>
        </w:rPr>
      </w:pPr>
      <w:r w:rsidRPr="00D53841">
        <w:rPr>
          <w:rFonts w:ascii="Times New Roman" w:hAnsi="Times New Roman" w:cs="Times New Roman"/>
          <w:b/>
          <w:bCs/>
          <w:color w:val="000000"/>
          <w:sz w:val="28"/>
          <w:szCs w:val="28"/>
        </w:rPr>
        <w:t>Статья 5. Осуществление органами местного самоуправления поселения отдельных государственных полномочий.</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1. Органы местного самоуправления поселения участвуют в осуществлении государственных полномочий, не переданных им в соответствии со статьей 34 Федерального закона №33-ФЗ, в случае принятия Собранием депутатов поселения решения о реализации права на участие в осуществлении указанных полномочий.</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Органы местного самоуправления поселения вправе осуществлять расходы за счет средств бюджета поселения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статьей 34 Федерального закона №33-ФЗ, если возможность осуществления таких расходов предусмотрена федеральными законами.</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Органы местного самоуправления поселения вправе устанавливать за счет средств бюджета поселения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2. Органы местного самоуправления поселения 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 в случае недостаточности суммы субвенции, предоставленной на осуществление переданных государственных полномочий из федерального бюджета, бюджета Республики Марий Эл для содержания работников администрации поселения, осуществляющих исполнение переданных государственных полномочий</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Предложение об использовании собственного имущества (материальные ресурсы, финансовые средства) для осуществления переданных отдельных государственных полномочий вносится администрацией поселения в Собрание депутатов поселения одновременно с внесением проекта бюджета поселения на очередной финансовый год либо в течение текущего финансового года вместе с проектом муниципального правового акта о внесении изменений в бюджет поселения.</w:t>
      </w:r>
    </w:p>
    <w:p w:rsidR="00033368" w:rsidRPr="00D53841" w:rsidRDefault="00033368" w:rsidP="00033368">
      <w:pPr>
        <w:spacing w:after="0"/>
        <w:ind w:firstLine="720"/>
        <w:jc w:val="both"/>
        <w:rPr>
          <w:rFonts w:ascii="Times New Roman" w:hAnsi="Times New Roman" w:cs="Times New Roman"/>
          <w:b/>
          <w:bCs/>
          <w:color w:val="000000"/>
          <w:sz w:val="28"/>
          <w:szCs w:val="28"/>
        </w:rPr>
      </w:pPr>
    </w:p>
    <w:p w:rsidR="00033368" w:rsidRPr="00D53841" w:rsidRDefault="00033368" w:rsidP="00033368">
      <w:pPr>
        <w:spacing w:after="0"/>
        <w:ind w:firstLine="709"/>
        <w:jc w:val="both"/>
        <w:rPr>
          <w:rFonts w:ascii="Times New Roman" w:hAnsi="Times New Roman" w:cs="Times New Roman"/>
          <w:b/>
          <w:bCs/>
          <w:color w:val="000000"/>
          <w:sz w:val="28"/>
          <w:szCs w:val="28"/>
        </w:rPr>
      </w:pPr>
      <w:r w:rsidRPr="00D53841">
        <w:rPr>
          <w:rFonts w:ascii="Times New Roman" w:hAnsi="Times New Roman" w:cs="Times New Roman"/>
          <w:b/>
          <w:bCs/>
          <w:color w:val="000000"/>
          <w:sz w:val="28"/>
          <w:szCs w:val="28"/>
        </w:rPr>
        <w:lastRenderedPageBreak/>
        <w:t>ГЛАВА II. ФОРМЫ, ПОРЯДОК И ГАРАНТИИ УЧАСТИЯ НАСЕЛЕНИЯ В РЕШЕНИИ ВОПРОСОВ НЕПОСРЕДСТВЕННОГО ОБЕСПЕЧЕНИЯ ЖИЗНЕДЕЯТЕЛЬНОСТИ НАСЕЛЕНИЯ</w:t>
      </w:r>
    </w:p>
    <w:p w:rsidR="00033368" w:rsidRPr="00D53841" w:rsidRDefault="00033368" w:rsidP="00033368">
      <w:pPr>
        <w:spacing w:after="0"/>
        <w:ind w:firstLine="709"/>
        <w:jc w:val="both"/>
        <w:rPr>
          <w:rFonts w:ascii="Times New Roman" w:hAnsi="Times New Roman" w:cs="Times New Roman"/>
          <w:color w:val="000000"/>
          <w:sz w:val="28"/>
          <w:szCs w:val="28"/>
        </w:rPr>
      </w:pPr>
    </w:p>
    <w:p w:rsidR="00033368" w:rsidRPr="00D53841" w:rsidRDefault="00033368" w:rsidP="00033368">
      <w:pPr>
        <w:spacing w:after="0"/>
        <w:ind w:firstLine="709"/>
        <w:jc w:val="center"/>
        <w:rPr>
          <w:rFonts w:ascii="Times New Roman" w:hAnsi="Times New Roman" w:cs="Times New Roman"/>
          <w:b/>
          <w:bCs/>
          <w:color w:val="000000"/>
          <w:sz w:val="28"/>
          <w:szCs w:val="28"/>
        </w:rPr>
      </w:pPr>
      <w:r w:rsidRPr="00D53841">
        <w:rPr>
          <w:rFonts w:ascii="Times New Roman" w:hAnsi="Times New Roman" w:cs="Times New Roman"/>
          <w:b/>
          <w:bCs/>
          <w:color w:val="000000"/>
          <w:sz w:val="28"/>
          <w:szCs w:val="28"/>
        </w:rPr>
        <w:t>Статья 6. Формы участия населения в решении вопросов непосредственного обеспечения жизнедеятельности населения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К формам непосредственного осуществления населением местного самоуправления относятся: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местный референдум;</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муниципальные выборы;</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сход граждан.</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К формам участия населения в осуществлении местного самоуправления относятся: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опрос;</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публичные слушания, общественные обсуждения;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собрание граждан;</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инициативные проекты;</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территориальное общественное самоуправление;</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староста сельского населенного пункта.</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Наряду с предусмотренными настоящей статьей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w:t>
      </w:r>
      <w:r w:rsidRPr="00D53841">
        <w:rPr>
          <w:rFonts w:ascii="Times New Roman" w:hAnsi="Times New Roman" w:cs="Times New Roman"/>
          <w:color w:val="000000"/>
          <w:sz w:val="28"/>
          <w:szCs w:val="28"/>
        </w:rPr>
        <w:br/>
        <w:t>не противоречащих </w:t>
      </w:r>
      <w:r w:rsidRPr="00D53841">
        <w:rPr>
          <w:rFonts w:ascii="Times New Roman" w:hAnsi="Times New Roman" w:cs="Times New Roman"/>
          <w:color w:val="0000FF"/>
          <w:sz w:val="28"/>
          <w:szCs w:val="28"/>
        </w:rPr>
        <w:t>Конституции Российской Федерации</w:t>
      </w:r>
      <w:r w:rsidRPr="00D53841">
        <w:rPr>
          <w:rFonts w:ascii="Times New Roman" w:hAnsi="Times New Roman" w:cs="Times New Roman"/>
          <w:color w:val="000000"/>
          <w:sz w:val="28"/>
          <w:szCs w:val="28"/>
        </w:rPr>
        <w:t>, Федеральному закону</w:t>
      </w:r>
      <w:r w:rsidRPr="00D53841">
        <w:rPr>
          <w:rFonts w:ascii="Times New Roman" w:hAnsi="Times New Roman" w:cs="Times New Roman"/>
          <w:color w:val="000000"/>
          <w:sz w:val="28"/>
          <w:szCs w:val="28"/>
        </w:rPr>
        <w:br/>
        <w:t>№ 33-ФЗ, другим федеральным законам, законам Республики Марий Эл.</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033368" w:rsidRPr="00D53841" w:rsidRDefault="00033368" w:rsidP="00033368">
      <w:pPr>
        <w:spacing w:after="0"/>
        <w:ind w:firstLine="720"/>
        <w:jc w:val="both"/>
        <w:rPr>
          <w:rFonts w:ascii="Times New Roman" w:hAnsi="Times New Roman" w:cs="Times New Roman"/>
          <w:b/>
          <w:bCs/>
          <w:color w:val="000000"/>
          <w:sz w:val="28"/>
          <w:szCs w:val="28"/>
        </w:rPr>
      </w:pPr>
    </w:p>
    <w:p w:rsidR="00033368" w:rsidRPr="00D53841" w:rsidRDefault="00033368" w:rsidP="00033368">
      <w:pPr>
        <w:spacing w:after="0"/>
        <w:ind w:firstLine="709"/>
        <w:jc w:val="center"/>
        <w:rPr>
          <w:rFonts w:ascii="Times New Roman" w:hAnsi="Times New Roman" w:cs="Times New Roman"/>
          <w:color w:val="000000"/>
          <w:sz w:val="28"/>
          <w:szCs w:val="28"/>
        </w:rPr>
      </w:pPr>
      <w:r w:rsidRPr="00D53841">
        <w:rPr>
          <w:rFonts w:ascii="Times New Roman" w:hAnsi="Times New Roman" w:cs="Times New Roman"/>
          <w:b/>
          <w:bCs/>
          <w:color w:val="000000"/>
          <w:sz w:val="28"/>
          <w:szCs w:val="28"/>
        </w:rPr>
        <w:t>Статья 7. Местный референдум.</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1. Местный референдум проводится в целях решения непосредственно населением вопросов непосредственного обеспечения жизнедеятельности населения.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xml:space="preserve">Местный референдум проводится на всей территории поселения. В местном референдуме имеют право участвовать граждане Российской Федерации, место жительства которых расположено в границах поселения. Граждане Российской Федерации участвуют в местном референдуме на </w:t>
      </w:r>
      <w:r w:rsidRPr="00D53841">
        <w:rPr>
          <w:rFonts w:ascii="Times New Roman" w:hAnsi="Times New Roman" w:cs="Times New Roman"/>
          <w:color w:val="000000"/>
          <w:sz w:val="28"/>
          <w:szCs w:val="28"/>
        </w:rPr>
        <w:lastRenderedPageBreak/>
        <w:t>основе всеобщего равного и прямого волеизъявления при тайном голосовании.</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2. Собрание депутатов поселения назначает местный референдум в течение 30 дней со дня поступления в Собрание депутатов поселения документов, на основании которых назначается местный референдум.</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3. Порядок подготовки и проведения местного референдума регулируется законом Республики Марий Эл в соответствии с федеральными законами.</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4. Итоги голосования и принятое на местном референдуме решение подлежат официальному опубликованию.</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5. Принятое на местном референдуме решение подлежит обязательному исполнению на территории поселения и не нуждается в утверждении какими-либо органами публичной власти, их должностными лицами.</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6.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от 12 июня 2002 г. № 67-ФЗ «Об основных гарантиях избирательных прав и права на участие в референдуме граждан Российской Федерации» (далее - Федеральный закон №67-ФЗ) и принимаемыми в соответствии с ним законами Республики Марий Эл.</w:t>
      </w:r>
    </w:p>
    <w:p w:rsidR="00033368" w:rsidRPr="00D53841" w:rsidRDefault="00033368" w:rsidP="00033368">
      <w:pPr>
        <w:spacing w:after="0"/>
        <w:ind w:firstLine="709"/>
        <w:jc w:val="both"/>
        <w:rPr>
          <w:rFonts w:ascii="Times New Roman" w:hAnsi="Times New Roman" w:cs="Times New Roman"/>
          <w:color w:val="000000"/>
          <w:sz w:val="28"/>
          <w:szCs w:val="28"/>
        </w:rPr>
      </w:pPr>
    </w:p>
    <w:p w:rsidR="00033368" w:rsidRPr="00D53841" w:rsidRDefault="00033368" w:rsidP="00033368">
      <w:pPr>
        <w:spacing w:after="0"/>
        <w:ind w:firstLine="709"/>
        <w:jc w:val="center"/>
        <w:rPr>
          <w:rFonts w:ascii="Times New Roman" w:hAnsi="Times New Roman" w:cs="Times New Roman"/>
          <w:color w:val="000000"/>
          <w:sz w:val="28"/>
          <w:szCs w:val="28"/>
        </w:rPr>
      </w:pPr>
      <w:r w:rsidRPr="00D53841">
        <w:rPr>
          <w:rFonts w:ascii="Times New Roman" w:hAnsi="Times New Roman" w:cs="Times New Roman"/>
          <w:b/>
          <w:bCs/>
          <w:color w:val="000000"/>
          <w:sz w:val="28"/>
          <w:szCs w:val="28"/>
        </w:rPr>
        <w:t>Статья 8. Муниципальные выборы.</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1. Муниципальные выборы проводятся в целях избрания депутатов Собрания депутатов поселения на основе всеобщего равного и прямого избирательного права при тайном голосовании в соответствии с Федеральным законом №33-ФЗ и принимаемым в соответствии с ним законом Республики Марий Эл.</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При проведении выборов депутатов Собрания депутатов поселения применяется мажоритарная избирательная система относительного большинства.</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2. Решение о назначении муниципальных выборов принимает Собрание депутатов поселения не ранее чем за 90 дней и не позднее чем за 80 дней до дня голосования.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и принимаемыми в соответствии с ним законами Республики Марий Эл.</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lastRenderedPageBreak/>
        <w:t>4. Итоги муниципальных выборов подлежат официальному опубликованию.</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5.</w:t>
      </w:r>
      <w:r w:rsidRPr="00D53841">
        <w:rPr>
          <w:rFonts w:ascii="Times New Roman" w:hAnsi="Times New Roman" w:cs="Times New Roman"/>
          <w:sz w:val="28"/>
          <w:szCs w:val="28"/>
        </w:rPr>
        <w:t>Г</w:t>
      </w:r>
      <w:r w:rsidRPr="00D53841">
        <w:rPr>
          <w:rFonts w:ascii="Times New Roman" w:hAnsi="Times New Roman" w:cs="Times New Roman"/>
          <w:color w:val="000000"/>
          <w:sz w:val="28"/>
          <w:szCs w:val="28"/>
        </w:rPr>
        <w:t>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законом № 67-ФЗ  и принимаемыми в соответствии с ним законами Республики Марий Эл.</w:t>
      </w:r>
    </w:p>
    <w:p w:rsidR="00033368" w:rsidRPr="00D53841" w:rsidRDefault="00033368" w:rsidP="00033368">
      <w:pPr>
        <w:spacing w:after="0"/>
        <w:ind w:firstLine="720"/>
        <w:jc w:val="both"/>
        <w:rPr>
          <w:rFonts w:ascii="Times New Roman" w:hAnsi="Times New Roman" w:cs="Times New Roman"/>
          <w:b/>
          <w:bCs/>
          <w:color w:val="000000"/>
          <w:sz w:val="28"/>
          <w:szCs w:val="28"/>
        </w:rPr>
      </w:pPr>
    </w:p>
    <w:p w:rsidR="00033368" w:rsidRPr="00D53841" w:rsidRDefault="00033368" w:rsidP="00033368">
      <w:pPr>
        <w:spacing w:after="0"/>
        <w:ind w:firstLine="709"/>
        <w:jc w:val="center"/>
        <w:rPr>
          <w:rFonts w:ascii="Times New Roman" w:hAnsi="Times New Roman" w:cs="Times New Roman"/>
          <w:b/>
          <w:bCs/>
          <w:color w:val="000000"/>
          <w:sz w:val="28"/>
          <w:szCs w:val="28"/>
        </w:rPr>
      </w:pPr>
    </w:p>
    <w:p w:rsidR="00033368" w:rsidRPr="00D53841" w:rsidRDefault="00033368" w:rsidP="00033368">
      <w:pPr>
        <w:spacing w:after="0"/>
        <w:ind w:firstLine="709"/>
        <w:jc w:val="center"/>
        <w:rPr>
          <w:rFonts w:ascii="Times New Roman" w:hAnsi="Times New Roman" w:cs="Times New Roman"/>
          <w:color w:val="000000"/>
          <w:sz w:val="28"/>
          <w:szCs w:val="28"/>
        </w:rPr>
      </w:pPr>
      <w:r w:rsidRPr="00D53841">
        <w:rPr>
          <w:rFonts w:ascii="Times New Roman" w:hAnsi="Times New Roman" w:cs="Times New Roman"/>
          <w:b/>
          <w:bCs/>
          <w:color w:val="000000"/>
          <w:sz w:val="28"/>
          <w:szCs w:val="28"/>
        </w:rPr>
        <w:t>Статья 9. Сход граждан.</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1. Сход граждан может проводиться: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1) в населенном пункте, входящем в состав территории поселения, по вопросу введения и использования средств самообложения граждан на территории данного населенного пункта;</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2) в соответствии с законом Республики Марий Эл на части территории населенного пункта, входящего в состав территории поселения, по вопросу введения и использования средств самообложения граждан на данной части территории населенного пункта;</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3) на территории поселения или на части его территории по вопросу выявления мнения граждан о поддержке инициативного проекта.</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2. Сход граждан может созываться Главой поселения либо Собранием депутатов поселения (далее - уполномоченный орган местного самоуправления поселения), в том числе по инициативе группы жителей соответствующей части территории населенного пункта численностью не менее 10 человек.</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Проведение схода граждан обеспечивается Главой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Содействие в подготовке и проведении схода граждан в границах поселения оказывает администрация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3. Инициатива группы жителей соответствующей части территории населенного пункта должна быть оформлена в виде подписных листов, в которых должны быть указаны:</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1) вопросы, выносимые на сход граждан;</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2) предлагаемые сроки проведения схода граждан;</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3) фамилия, имя, отчество(при наличии), дата рождения гражданина, поддерживающего инициативу о созыве схода граждан, адрес места жительства; его подпись и дата внесения подписи.</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xml:space="preserve">Подписные листы заверяются лицом, осуществляющим сбор подписей, с указанием даты, фамилии, имени, отчества (последнее - при наличии), даты </w:t>
      </w:r>
      <w:r w:rsidRPr="00D53841">
        <w:rPr>
          <w:rFonts w:ascii="Times New Roman" w:hAnsi="Times New Roman" w:cs="Times New Roman"/>
          <w:color w:val="000000"/>
          <w:sz w:val="28"/>
          <w:szCs w:val="28"/>
        </w:rPr>
        <w:lastRenderedPageBreak/>
        <w:t>рождения, адреса места жительства и направляются в уполномоченный орган местного самоуправления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4. Дата проведения схода граждан и выносимые на него вопросы определяются распоряжением Главы поселения или решением Собрания депутатов поселения (далее - решение о проведении схода граждан).</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xml:space="preserve">5. Решение о проведении схода граждан по инициативе граждан должно быть принято в течение 30 дней со дня поступления подписных листов, оформленных в соответствии с требованиями части 3 настоящей статьи. </w:t>
      </w:r>
    </w:p>
    <w:p w:rsidR="00033368" w:rsidRPr="00D53841" w:rsidRDefault="00033368" w:rsidP="00033368">
      <w:pPr>
        <w:spacing w:after="0"/>
        <w:ind w:firstLine="567"/>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Решение об отклонении инициативы граждан принимает уполномоченный орган местного самоуправления поселения в случаях:</w:t>
      </w:r>
    </w:p>
    <w:p w:rsidR="00033368" w:rsidRPr="00D53841" w:rsidRDefault="00033368" w:rsidP="00033368">
      <w:pPr>
        <w:spacing w:after="0"/>
        <w:ind w:firstLine="567"/>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1) непредставления подписных листов;</w:t>
      </w:r>
    </w:p>
    <w:p w:rsidR="00033368" w:rsidRPr="00D53841" w:rsidRDefault="00033368" w:rsidP="00033368">
      <w:pPr>
        <w:spacing w:after="0"/>
        <w:ind w:firstLine="567"/>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2) неисполнения требований, указанных в части 3 настоящей статьи, к оформлению подписных листов;</w:t>
      </w:r>
    </w:p>
    <w:p w:rsidR="00033368" w:rsidRPr="00D53841" w:rsidRDefault="00033368" w:rsidP="00033368">
      <w:pPr>
        <w:spacing w:after="0"/>
        <w:ind w:firstLine="567"/>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3) если вопрос, выносимый на сход граждан, находится за пределами полномочий схода граждан;</w:t>
      </w:r>
    </w:p>
    <w:p w:rsidR="00033368" w:rsidRPr="00D53841" w:rsidRDefault="00033368" w:rsidP="00033368">
      <w:pPr>
        <w:spacing w:after="0"/>
        <w:ind w:firstLine="567"/>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4) если вопрос, выносимый на сход граждан, противоречит </w:t>
      </w:r>
      <w:r w:rsidRPr="00D53841">
        <w:rPr>
          <w:rFonts w:ascii="Times New Roman" w:hAnsi="Times New Roman" w:cs="Times New Roman"/>
          <w:color w:val="0000FF"/>
          <w:sz w:val="28"/>
          <w:szCs w:val="28"/>
        </w:rPr>
        <w:t>Конституции</w:t>
      </w:r>
      <w:r w:rsidRPr="00D53841">
        <w:rPr>
          <w:rFonts w:ascii="Times New Roman" w:hAnsi="Times New Roman" w:cs="Times New Roman"/>
          <w:color w:val="000000"/>
          <w:sz w:val="28"/>
          <w:szCs w:val="28"/>
        </w:rPr>
        <w:t> Российской Федерации, федеральным конституционным законам, федеральным законам, Конституции Республики Марий Эл, законам и иным нормативным правовым актам Республики Марий Эл, настоящему Уставу и иным нормативным правовым актам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6. В решении о проведении схода указываются: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1) дата, место и время проведения схода;</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2) конкретный вопрос (вопросы), выносимый(-ые) на сход граждан;</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3) количество жителей населенного пункта, имеющих право на участие в сходе;</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4) информация о проекте муниципального правового акта (при наличии),</w:t>
      </w:r>
      <w:r w:rsidRPr="00D53841">
        <w:rPr>
          <w:rFonts w:ascii="Times New Roman" w:hAnsi="Times New Roman" w:cs="Times New Roman"/>
          <w:color w:val="000000"/>
          <w:sz w:val="28"/>
          <w:szCs w:val="28"/>
        </w:rPr>
        <w:br/>
        <w:t>а также иные материалы по вопросам, выносимым на решение схода граждан;</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5) границы части территории населенного пункта, входящего в состав поселения, на которой может проводиться сход граждан по вопросам введения</w:t>
      </w:r>
      <w:r w:rsidRPr="00D53841">
        <w:rPr>
          <w:rFonts w:ascii="Times New Roman" w:hAnsi="Times New Roman" w:cs="Times New Roman"/>
          <w:color w:val="000000"/>
          <w:sz w:val="28"/>
          <w:szCs w:val="28"/>
        </w:rPr>
        <w:br/>
        <w:t>и использования средств самообложения граждан, с учетом критериев, установленных законом Республики Марий Эл.</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xml:space="preserve">Решение о назначении схода граждан, проект муниципального правового акта и материалы по вопросам, выносимым на сход граждан, подлежат официальному опубликованию в сетевом издании «ВМарийЭл», а </w:t>
      </w:r>
      <w:r w:rsidRPr="00D53841">
        <w:rPr>
          <w:rFonts w:ascii="Times New Roman" w:hAnsi="Times New Roman" w:cs="Times New Roman"/>
          <w:color w:val="000000"/>
          <w:sz w:val="28"/>
          <w:szCs w:val="28"/>
        </w:rPr>
        <w:lastRenderedPageBreak/>
        <w:t>также размещению на официальном сайте поселения, информационных стендах в течение 10 дней с даты принятия соответствующего решения о назначении схода граждан.</w:t>
      </w:r>
    </w:p>
    <w:p w:rsidR="00033368" w:rsidRPr="00D53841" w:rsidRDefault="00033368" w:rsidP="00033368">
      <w:pPr>
        <w:spacing w:after="0"/>
        <w:ind w:firstLine="567"/>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7. Перед открытием схода граждан проводится регистрация его участников с указанием фамилии, имени, отчества (при наличии), года рождения, адреса места жительства. Регистрацию участников схода осуществляет лицо, уполномоченное администрацией поселения для оказания содействия в подготовке и проведении схода граждан согласно части 2 настоящей статьи.</w:t>
      </w:r>
    </w:p>
    <w:p w:rsidR="00033368" w:rsidRPr="00D53841" w:rsidRDefault="00033368" w:rsidP="00033368">
      <w:pPr>
        <w:spacing w:after="0"/>
        <w:ind w:firstLine="567"/>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На сходе председательствует Глава поселения либо ответственный за оказание содействия в подготовке и проведении схода граждан согласно части 2 настоящей статьи.</w:t>
      </w:r>
    </w:p>
    <w:p w:rsidR="00033368" w:rsidRPr="00D53841" w:rsidRDefault="00033368" w:rsidP="00033368">
      <w:pPr>
        <w:spacing w:after="0"/>
        <w:ind w:firstLine="567"/>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Сход граждан избирает секретаря. Секретарь схода граждан ведет протокол схода, обеспечивает достоверность отраженных в нем сведений. В протоколе схода указываются:</w:t>
      </w:r>
    </w:p>
    <w:p w:rsidR="00033368" w:rsidRPr="00D53841" w:rsidRDefault="00033368" w:rsidP="00033368">
      <w:pPr>
        <w:spacing w:after="0"/>
        <w:ind w:firstLine="567"/>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1) дата и место проведения схода граждан;</w:t>
      </w:r>
    </w:p>
    <w:p w:rsidR="00033368" w:rsidRPr="00D53841" w:rsidRDefault="00033368" w:rsidP="00033368">
      <w:pPr>
        <w:spacing w:after="0"/>
        <w:ind w:firstLine="567"/>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2) общее число граждан, проживающих на территории населенного пункта и имеющих право принимать участие в сходе;</w:t>
      </w:r>
    </w:p>
    <w:p w:rsidR="00033368" w:rsidRPr="00D53841" w:rsidRDefault="00033368" w:rsidP="00033368">
      <w:pPr>
        <w:spacing w:after="0"/>
        <w:ind w:firstLine="567"/>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3) количество присутствующих на сходе граждан;</w:t>
      </w:r>
    </w:p>
    <w:p w:rsidR="00033368" w:rsidRPr="00D53841" w:rsidRDefault="00033368" w:rsidP="00033368">
      <w:pPr>
        <w:spacing w:after="0"/>
        <w:ind w:firstLine="567"/>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4) фамилия, имя, отчество (при наличии) председательствующего на сходе и секретаря схода;</w:t>
      </w:r>
    </w:p>
    <w:p w:rsidR="00033368" w:rsidRPr="00D53841" w:rsidRDefault="00033368" w:rsidP="00033368">
      <w:pPr>
        <w:spacing w:after="0"/>
        <w:ind w:firstLine="567"/>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5) повестка дня;</w:t>
      </w:r>
    </w:p>
    <w:p w:rsidR="00033368" w:rsidRPr="00D53841" w:rsidRDefault="00033368" w:rsidP="00033368">
      <w:pPr>
        <w:spacing w:after="0"/>
        <w:ind w:firstLine="567"/>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6) краткое содержание выступлений;</w:t>
      </w:r>
    </w:p>
    <w:p w:rsidR="00033368" w:rsidRPr="00D53841" w:rsidRDefault="00033368" w:rsidP="00033368">
      <w:pPr>
        <w:spacing w:after="0"/>
        <w:ind w:firstLine="567"/>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7) результаты голосования и принятые решения.</w:t>
      </w:r>
    </w:p>
    <w:p w:rsidR="00033368" w:rsidRPr="00D53841" w:rsidRDefault="00033368" w:rsidP="00033368">
      <w:pPr>
        <w:spacing w:after="0"/>
        <w:ind w:firstLine="567"/>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xml:space="preserve">Решения схода граждан принимаются открытым голосованием. </w:t>
      </w:r>
    </w:p>
    <w:p w:rsidR="00033368" w:rsidRPr="00D53841" w:rsidRDefault="00033368" w:rsidP="00033368">
      <w:pPr>
        <w:spacing w:after="0"/>
        <w:ind w:firstLine="567"/>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Решения, принятые на сходе граждан, оформляются протоколом.</w:t>
      </w:r>
    </w:p>
    <w:p w:rsidR="00033368" w:rsidRPr="00D53841" w:rsidRDefault="00033368" w:rsidP="00033368">
      <w:pPr>
        <w:spacing w:after="0"/>
        <w:ind w:firstLine="567"/>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xml:space="preserve">По итогам сходов граждан, проводимым по одному и тому же вопросу в нескольких населенных пунктах, составляется протокол об итогах сходов граждан. </w:t>
      </w:r>
    </w:p>
    <w:p w:rsidR="00033368" w:rsidRPr="00D53841" w:rsidRDefault="00033368" w:rsidP="00033368">
      <w:pPr>
        <w:spacing w:after="0"/>
        <w:ind w:firstLine="567"/>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Протокол подписывается лицом, председательствующим на сходе, и секретарем схода. К протоколу прикладывается список зарегистрированных участников схода.</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xml:space="preserve">Протокол схода граждан со списком зарегистрированных участников схода граждан, направляются в уполномоченный орган местного самоуправления поселения, принявший решение о проведении схода граждан, </w:t>
      </w:r>
      <w:r w:rsidRPr="00D53841">
        <w:rPr>
          <w:rFonts w:ascii="Times New Roman" w:hAnsi="Times New Roman" w:cs="Times New Roman"/>
          <w:color w:val="000000"/>
          <w:sz w:val="28"/>
          <w:szCs w:val="28"/>
        </w:rPr>
        <w:br/>
        <w:t>в течение 7 рабочих дней после проведения схода граждан.</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xml:space="preserve">Органы местного самоуправления поселения и должностные лица местного самоуправления поселения обеспечивают исполнение решений, </w:t>
      </w:r>
      <w:r w:rsidRPr="00D53841">
        <w:rPr>
          <w:rFonts w:ascii="Times New Roman" w:hAnsi="Times New Roman" w:cs="Times New Roman"/>
          <w:color w:val="000000"/>
          <w:sz w:val="28"/>
          <w:szCs w:val="28"/>
        </w:rPr>
        <w:lastRenderedPageBreak/>
        <w:t>принятых на сходе граждан, в соответствии с разграничением полномочий между ними, определенным настоящим Уставом.</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Сход граждан правомочен при участии в нем более половины обладающих избирательным правом жителей населенного пункта (либо части его территории).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в соответствии с настоящим Уставом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 Решение схода граждан считается принятым, если за него проголосовало более половины участников схода граждан.</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Решения, принятые на сходе граждан, подлежат официальному опубликованию.</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8. Иные вопросы, касающиеся порядка организации и проведения схода граждан, в том числе определение уполномоченного органа местного самоуправления поселения, организующего сходы граждан, формы документов определяются в соответствии с решением Собрания депутатов поселения.</w:t>
      </w:r>
    </w:p>
    <w:p w:rsidR="00033368" w:rsidRPr="00D53841" w:rsidRDefault="00033368" w:rsidP="00033368">
      <w:pPr>
        <w:spacing w:after="0"/>
        <w:ind w:firstLine="720"/>
        <w:jc w:val="both"/>
        <w:rPr>
          <w:rFonts w:ascii="Times New Roman" w:hAnsi="Times New Roman" w:cs="Times New Roman"/>
          <w:b/>
          <w:bCs/>
          <w:color w:val="000000"/>
          <w:sz w:val="28"/>
          <w:szCs w:val="28"/>
        </w:rPr>
      </w:pPr>
    </w:p>
    <w:p w:rsidR="00033368" w:rsidRPr="00D53841" w:rsidRDefault="00033368" w:rsidP="00033368">
      <w:pPr>
        <w:spacing w:after="0"/>
        <w:ind w:firstLine="709"/>
        <w:jc w:val="center"/>
        <w:rPr>
          <w:rFonts w:ascii="Times New Roman" w:hAnsi="Times New Roman" w:cs="Times New Roman"/>
          <w:b/>
          <w:bCs/>
          <w:color w:val="000000"/>
          <w:sz w:val="28"/>
          <w:szCs w:val="28"/>
        </w:rPr>
      </w:pPr>
      <w:r w:rsidRPr="00D53841">
        <w:rPr>
          <w:rFonts w:ascii="Times New Roman" w:hAnsi="Times New Roman" w:cs="Times New Roman"/>
          <w:b/>
          <w:bCs/>
          <w:color w:val="000000"/>
          <w:sz w:val="28"/>
          <w:szCs w:val="28"/>
        </w:rPr>
        <w:t>Статья 10. Опрос</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1.Опрос граждан может проводиться на всей территории поселения или на части его территории для выявления мнения населения при принятии решений органами местного самоуправления поселения и должностными лицами местного самоуправления поселения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Республики Марий Эл в части осуществления полномочий по решению вопросов установления общих принципов организации местного самоуправления.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2. В опросе граждан имеют право участвовать жители поселения, обладающие избирательным правом. В опросе граждан по вопросу выявления мнения граждан о поддержке инициативного проекта вправе участвовать жители поселения или его части, в которых предлагается реализовать инициативный проект, достигшие восемнадцатилетнего возраста.</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3. Опрос граждан проводится по инициативе:</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1) Собрания депутатов поселения, Главы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lastRenderedPageBreak/>
        <w:t>2) органов государственной власти Республики Марий Эл;</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3) жителей поселения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4. Финансирование мероприятий, связанных с подготовкой и проведением опроса граждан, осуществляется: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1) за счет средств местного бюджета - при проведении опроса по инициативе органов местного самоуправления поселения или жителей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2) за счет средств бюджета Республики Марий Эл - при проведении опроса по инициативе органов государственной власти Республики Марий Эл.</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5. Порядок назначения и проведения опроса граждан определяется решением Собрания депутатов поселения в соответствии с Законом Республики Марий Эл №38-З.</w:t>
      </w:r>
    </w:p>
    <w:p w:rsidR="00033368" w:rsidRPr="00D53841" w:rsidRDefault="00033368" w:rsidP="00033368">
      <w:pPr>
        <w:spacing w:after="0"/>
        <w:ind w:firstLine="720"/>
        <w:jc w:val="both"/>
        <w:rPr>
          <w:rFonts w:ascii="Times New Roman" w:hAnsi="Times New Roman" w:cs="Times New Roman"/>
          <w:color w:val="000000"/>
          <w:sz w:val="28"/>
          <w:szCs w:val="28"/>
        </w:rPr>
      </w:pPr>
    </w:p>
    <w:p w:rsidR="00033368" w:rsidRPr="00D53841" w:rsidRDefault="00033368" w:rsidP="00033368">
      <w:pPr>
        <w:spacing w:after="0"/>
        <w:ind w:firstLine="709"/>
        <w:jc w:val="center"/>
        <w:rPr>
          <w:rFonts w:ascii="Times New Roman" w:hAnsi="Times New Roman" w:cs="Times New Roman"/>
          <w:color w:val="000000"/>
          <w:sz w:val="28"/>
          <w:szCs w:val="28"/>
        </w:rPr>
      </w:pPr>
      <w:r w:rsidRPr="00D53841">
        <w:rPr>
          <w:rFonts w:ascii="Times New Roman" w:hAnsi="Times New Roman" w:cs="Times New Roman"/>
          <w:b/>
          <w:bCs/>
          <w:color w:val="000000"/>
          <w:sz w:val="28"/>
          <w:szCs w:val="28"/>
        </w:rPr>
        <w:t>Статья 11. Публичные слушания, общественные обсуждения.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1. Для обсуждения с участием жителей поселения проектов муниципальных правовых актов по вопросам непосредственного обеспечения жизнедеятельности населения могут проводиться публичные слушания.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2. Порядок назначения и проведения публичных слушаний определяется нормативным правовым актом Собрания депутатов поселения в соответствии с Законом Республики Марий Эл № 38-З.</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3.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в соответствии с законодательством о градостроительной деятельности.</w:t>
      </w:r>
    </w:p>
    <w:p w:rsidR="00033368" w:rsidRPr="00D53841" w:rsidRDefault="00033368" w:rsidP="00033368">
      <w:pPr>
        <w:spacing w:after="0"/>
        <w:ind w:firstLine="720"/>
        <w:jc w:val="both"/>
        <w:rPr>
          <w:rFonts w:ascii="Times New Roman" w:hAnsi="Times New Roman" w:cs="Times New Roman"/>
          <w:b/>
          <w:bCs/>
          <w:color w:val="000000"/>
          <w:sz w:val="28"/>
          <w:szCs w:val="28"/>
        </w:rPr>
      </w:pPr>
    </w:p>
    <w:p w:rsidR="00033368" w:rsidRPr="00D53841" w:rsidRDefault="00033368" w:rsidP="00033368">
      <w:pPr>
        <w:spacing w:after="0"/>
        <w:ind w:firstLine="709"/>
        <w:jc w:val="center"/>
        <w:rPr>
          <w:rFonts w:ascii="Times New Roman" w:hAnsi="Times New Roman" w:cs="Times New Roman"/>
          <w:color w:val="000000"/>
          <w:sz w:val="28"/>
          <w:szCs w:val="28"/>
        </w:rPr>
      </w:pPr>
      <w:r w:rsidRPr="00D53841">
        <w:rPr>
          <w:rFonts w:ascii="Times New Roman" w:hAnsi="Times New Roman" w:cs="Times New Roman"/>
          <w:b/>
          <w:bCs/>
          <w:color w:val="000000"/>
          <w:sz w:val="28"/>
          <w:szCs w:val="28"/>
        </w:rPr>
        <w:lastRenderedPageBreak/>
        <w:t>Статья 12. Собрание граждан.</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1. Собрание граждан проводится по инициативе населения, Собрания депутатов поселения, Главы поселения, а также в случаях, предусмотренных уставом территориального общественного самоуправления.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Собрание граждан, проводимое по инициативе Собрания депутатов поселения или Главы поселения, назначается соответственно Собранием депутатов поселения или Главой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Собрание граждан, проводимое по инициативе населения, назначается Собранием депутатов поселения в порядке, установленном решением Собрания депутатов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2. Порядок назначения и проведения собрания граждан, а также полномочия собрания граждан определяются Федеральным законом №33-ФЗ, решением Собрания депутатов поселения, уставом территориального общественного самоуправления.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3. Итоги собрания граждан подлежат официальному обнародованию.</w:t>
      </w:r>
    </w:p>
    <w:p w:rsidR="00033368" w:rsidRPr="00D53841" w:rsidRDefault="00033368" w:rsidP="00033368">
      <w:pPr>
        <w:spacing w:after="0"/>
        <w:ind w:firstLine="709"/>
        <w:jc w:val="both"/>
        <w:rPr>
          <w:rFonts w:ascii="Times New Roman" w:hAnsi="Times New Roman" w:cs="Times New Roman"/>
          <w:color w:val="000000"/>
          <w:sz w:val="28"/>
          <w:szCs w:val="28"/>
        </w:rPr>
      </w:pPr>
    </w:p>
    <w:p w:rsidR="00033368" w:rsidRPr="00D53841" w:rsidRDefault="00033368" w:rsidP="00033368">
      <w:pPr>
        <w:spacing w:after="0"/>
        <w:ind w:firstLine="709"/>
        <w:jc w:val="center"/>
        <w:rPr>
          <w:rFonts w:ascii="Times New Roman" w:hAnsi="Times New Roman" w:cs="Times New Roman"/>
          <w:color w:val="000000"/>
          <w:sz w:val="28"/>
          <w:szCs w:val="28"/>
        </w:rPr>
      </w:pPr>
      <w:r w:rsidRPr="00D53841">
        <w:rPr>
          <w:rFonts w:ascii="Times New Roman" w:hAnsi="Times New Roman" w:cs="Times New Roman"/>
          <w:b/>
          <w:bCs/>
          <w:color w:val="000000"/>
          <w:sz w:val="28"/>
          <w:szCs w:val="28"/>
        </w:rPr>
        <w:t>Статья 13. Инициативные проекты.</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1. В целях реализации мероприятий, имеющих приоритетное значение для жителей поселения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поселения, в администрацию поселения может быть внесен инициативный проект.</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Порядок определения части территории поселения, на которой могут реализовываться инициативные проекты, устанавливается решением Собрания депутатов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2. С инициативой о внесении инициативного проекта вправе выступить инициативная группа численностью не менее десяти граждан, достигших восемнадцатилетнего возраста и проживающих на территории поселения,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решением Собрания депутатов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3. Инициативный проект должен содержать сведения, предусмотренные частью 4 статьи 49 Федерального закона №33-ФЗ.</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xml:space="preserve">4. Инициативный проект до его внесения в администрацию поселения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поселения, в целях </w:t>
      </w:r>
      <w:r w:rsidRPr="00D53841">
        <w:rPr>
          <w:rFonts w:ascii="Times New Roman" w:hAnsi="Times New Roman" w:cs="Times New Roman"/>
          <w:color w:val="000000"/>
          <w:sz w:val="28"/>
          <w:szCs w:val="28"/>
        </w:rPr>
        <w:lastRenderedPageBreak/>
        <w:t>обсуждения инициативного проекта, определения его соответствия интересам жителей поселения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Решением Собрания депутатов поселения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Инициаторы проекта при внесении инициативного проекта в администрацию поселения прикладывают к нему соответственно протокол схода или собрания граждан, результаты дополнительного выявления мнения граждан путем опроса граждан и (или) с применением иных способов выявления мнения населения, подтверждающие поддержку инициативного проекта жителями поселения или его части.</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5. Порядок выдвижения, внесения, обсуждения, рассмотрения инициативных проектов, а также проведения их конкурсного отбора устанавливается Собранием депутатов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w:t>
      </w:r>
    </w:p>
    <w:p w:rsidR="00033368" w:rsidRPr="00D53841" w:rsidRDefault="00033368" w:rsidP="00033368">
      <w:pPr>
        <w:spacing w:after="0"/>
        <w:ind w:firstLine="709"/>
        <w:jc w:val="center"/>
        <w:rPr>
          <w:rFonts w:ascii="Times New Roman" w:hAnsi="Times New Roman" w:cs="Times New Roman"/>
          <w:color w:val="000000"/>
          <w:sz w:val="28"/>
          <w:szCs w:val="28"/>
        </w:rPr>
      </w:pPr>
      <w:r w:rsidRPr="00D53841">
        <w:rPr>
          <w:rFonts w:ascii="Times New Roman" w:hAnsi="Times New Roman" w:cs="Times New Roman"/>
          <w:b/>
          <w:bCs/>
          <w:color w:val="000000"/>
          <w:sz w:val="28"/>
          <w:szCs w:val="28"/>
        </w:rPr>
        <w:t>Статья 14. Территориальное общественное самоуправление.</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1. Под территориальным общественным самоуправлением понимается самоорганизация граждан по месту их жительства на части территории поселения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Границы территории, на которой осуществляется территориальное общественное самоуправление, устанавливаются Собранием депутатов поселения по предложению населения, проживающего на соответствующей территории.</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2.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lastRenderedPageBreak/>
        <w:t>В случаях, предусмотренных решением Собрания депутатов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решением Собрания депутатов поселения, уставом территориального общественного самоуправления.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3. Порядок организации и осуществления территориального общественного самоуправления, условия и порядок выделения необходимых средств из бюджета поселения определяются решением Собрания депутатов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w:t>
      </w:r>
    </w:p>
    <w:p w:rsidR="00033368" w:rsidRPr="00D53841" w:rsidRDefault="00033368" w:rsidP="00033368">
      <w:pPr>
        <w:spacing w:after="0"/>
        <w:ind w:firstLine="709"/>
        <w:jc w:val="center"/>
        <w:rPr>
          <w:rFonts w:ascii="Times New Roman" w:hAnsi="Times New Roman" w:cs="Times New Roman"/>
          <w:color w:val="000000"/>
          <w:sz w:val="28"/>
          <w:szCs w:val="28"/>
        </w:rPr>
      </w:pPr>
      <w:r w:rsidRPr="00D53841">
        <w:rPr>
          <w:rFonts w:ascii="Times New Roman" w:hAnsi="Times New Roman" w:cs="Times New Roman"/>
          <w:b/>
          <w:bCs/>
          <w:color w:val="000000"/>
          <w:sz w:val="28"/>
          <w:szCs w:val="28"/>
        </w:rPr>
        <w:t>Статья 15. Староста сельского населенного пункта.</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расположенном в поселении, может назначаться староста сельского населенного пункта.</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2. Срок полномочий старосты сельского населенного пункта составляет пять лет.</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3. 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решением Собрания депутатов поселения в соответствии с Законом Республики Марий Эл №38-З.</w:t>
      </w:r>
    </w:p>
    <w:p w:rsidR="00033368" w:rsidRPr="00D53841" w:rsidRDefault="00033368" w:rsidP="00033368">
      <w:pPr>
        <w:spacing w:after="0"/>
        <w:ind w:firstLine="720"/>
        <w:jc w:val="both"/>
        <w:rPr>
          <w:rFonts w:ascii="Times New Roman" w:hAnsi="Times New Roman" w:cs="Times New Roman"/>
          <w:b/>
          <w:bCs/>
          <w:color w:val="000000"/>
          <w:sz w:val="28"/>
          <w:szCs w:val="28"/>
        </w:rPr>
      </w:pP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b/>
          <w:bCs/>
          <w:color w:val="000000"/>
          <w:sz w:val="28"/>
          <w:szCs w:val="28"/>
        </w:rPr>
        <w:t>ГЛАВА III. ОРГАНЫ МЕСТНОГО САМОУПРАВЛЕНИЯ И ДОЛЖНОСТНЫЕ ЛИЦА МЕСТНОГО САМОУПРАВЛЕНИЯ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b/>
          <w:bCs/>
          <w:color w:val="000000"/>
          <w:sz w:val="28"/>
          <w:szCs w:val="28"/>
        </w:rPr>
        <w:t>Статья 16. Собрание депутатов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1.Собрание депутатов поселения считается избранным в правомочном составе в случае избрания не менее двух третей от установленной численности депутатов.</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Собрание депутатов поселения формируется в количестве 11 депутатов, избираемых на муниципальных выборах.</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Срок полномочий Собрания депутатов поселения – 5 лет.</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2. Собрание депутатов поселения подконтрольно и подотчетно населению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lastRenderedPageBreak/>
        <w:t>3. Расходы на обеспечение деятельности Собрания депутатов поселения предусматриваются в бюджете поселения отдельной строкой в соответствии с классификацией расходов бюджетов Российской Федерации.</w:t>
      </w:r>
    </w:p>
    <w:p w:rsidR="00033368" w:rsidRPr="00D53841" w:rsidRDefault="00033368" w:rsidP="00033368">
      <w:pPr>
        <w:spacing w:after="0"/>
        <w:ind w:firstLine="709"/>
        <w:jc w:val="both"/>
        <w:rPr>
          <w:rFonts w:ascii="Times New Roman" w:hAnsi="Times New Roman" w:cs="Times New Roman"/>
          <w:sz w:val="28"/>
          <w:szCs w:val="28"/>
        </w:rPr>
      </w:pPr>
      <w:r w:rsidRPr="00D53841">
        <w:rPr>
          <w:rFonts w:ascii="Times New Roman" w:hAnsi="Times New Roman" w:cs="Times New Roman"/>
          <w:color w:val="000000"/>
          <w:sz w:val="28"/>
          <w:szCs w:val="28"/>
        </w:rPr>
        <w:t xml:space="preserve">4. Место нахождения Собрания депутатов поселения: </w:t>
      </w:r>
      <w:r w:rsidRPr="00D53841">
        <w:rPr>
          <w:rFonts w:ascii="Times New Roman" w:hAnsi="Times New Roman" w:cs="Times New Roman"/>
          <w:sz w:val="28"/>
          <w:szCs w:val="28"/>
        </w:rPr>
        <w:t>425071, Республика Марий Эл, Звениговский район, д. Кокшамары, ул. Молодежная, дом 1А.</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5. Собрание депутатов поселения обладает правами юридического лица, действует на основании настоящего Устава и имеет печать со своим наименованием.</w:t>
      </w:r>
    </w:p>
    <w:p w:rsidR="00033368" w:rsidRPr="00D53841" w:rsidRDefault="00033368" w:rsidP="00033368">
      <w:pPr>
        <w:spacing w:after="0"/>
        <w:ind w:firstLine="720"/>
        <w:jc w:val="both"/>
        <w:rPr>
          <w:rFonts w:ascii="Times New Roman" w:hAnsi="Times New Roman" w:cs="Times New Roman"/>
          <w:color w:val="000000"/>
          <w:sz w:val="28"/>
          <w:szCs w:val="28"/>
        </w:rPr>
      </w:pPr>
    </w:p>
    <w:p w:rsidR="00033368" w:rsidRPr="00D53841" w:rsidRDefault="00033368" w:rsidP="00033368">
      <w:pPr>
        <w:spacing w:after="0"/>
        <w:ind w:firstLine="709"/>
        <w:jc w:val="center"/>
        <w:rPr>
          <w:rFonts w:ascii="Times New Roman" w:hAnsi="Times New Roman" w:cs="Times New Roman"/>
          <w:color w:val="000000"/>
          <w:sz w:val="28"/>
          <w:szCs w:val="28"/>
        </w:rPr>
      </w:pPr>
      <w:r w:rsidRPr="00D53841">
        <w:rPr>
          <w:rFonts w:ascii="Times New Roman" w:hAnsi="Times New Roman" w:cs="Times New Roman"/>
          <w:b/>
          <w:bCs/>
          <w:color w:val="000000"/>
          <w:sz w:val="28"/>
          <w:szCs w:val="28"/>
        </w:rPr>
        <w:t>Статья 17. Структура и организация деятельности Собрания депутатов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bookmarkStart w:id="35" w:name="sub_281"/>
      <w:r w:rsidRPr="00D53841">
        <w:rPr>
          <w:rFonts w:ascii="Times New Roman" w:hAnsi="Times New Roman" w:cs="Times New Roman"/>
          <w:color w:val="000000"/>
          <w:sz w:val="28"/>
          <w:szCs w:val="28"/>
        </w:rPr>
        <w:t>1. Организацию деятельности Собрания депутатов поселения осуществляет Глава поселения, избираемый депутатами из своего состава на первом заседании (сессии) открытым голосованием и осуществляющий полномочия председателя Собрания депутатов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bookmarkStart w:id="36" w:name="sub_282"/>
      <w:bookmarkEnd w:id="35"/>
      <w:r w:rsidRPr="00D53841">
        <w:rPr>
          <w:rFonts w:ascii="Times New Roman" w:hAnsi="Times New Roman" w:cs="Times New Roman"/>
          <w:color w:val="000000"/>
          <w:sz w:val="28"/>
          <w:szCs w:val="28"/>
        </w:rPr>
        <w:t>2. Собрание депутатов поселения одновременно с избранием Главы поселения избирает заместителя председателя Собрания депутатов поселения.</w:t>
      </w:r>
      <w:bookmarkEnd w:id="36"/>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Заместитель председателя Собрания депутатов поселения избирается и освобождается от должности открытым голосованием простым большинством голосов от установленного числа депутатов Собрания депутатов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4. Порядок организации деятельности Собрания депутатов поселения определяется Регламентом, принимаемым Собранием депутатов поселения, который устанавливает порядок созыва и проведения заседаний (сессий) Собрания депутатов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5. Основной формой деятельности Собрания депутатов поселения являются заседания (сессии) (далее - заседание, сессия).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Заседание Собрания депутатов поселения не может считаться правомочным, если на нем присутствует менее 50 процентов от числа избранных депутатов.</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6. Структуру Собрания депутатов поселения составляют:</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председатель Собрания депутатов поселения (Глава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заместитель председателя Собрания депутатов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постоянные и иные комиссии;</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депутатские группы.</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xml:space="preserve">7. Собрание депутатов поселения вправе создавать постоянные и иные комиссии, депутатские группы. Структура, порядок формирования, </w:t>
      </w:r>
      <w:r w:rsidRPr="00D53841">
        <w:rPr>
          <w:rFonts w:ascii="Times New Roman" w:hAnsi="Times New Roman" w:cs="Times New Roman"/>
          <w:color w:val="000000"/>
          <w:sz w:val="28"/>
          <w:szCs w:val="28"/>
        </w:rPr>
        <w:lastRenderedPageBreak/>
        <w:t>полномочия и организация работы постоянных и иных комиссий, депутатских групп определяются Регламентом Собрания депутатов поселения и положениями о соответствующих постоянных и иных комиссиях, депутатских группах, утверждаемыми Собранием депутатов поселения.</w:t>
      </w:r>
    </w:p>
    <w:p w:rsidR="00033368" w:rsidRPr="00D53841" w:rsidRDefault="00033368" w:rsidP="00033368">
      <w:pPr>
        <w:spacing w:after="0"/>
        <w:ind w:firstLine="720"/>
        <w:jc w:val="both"/>
        <w:rPr>
          <w:rFonts w:ascii="Times New Roman" w:hAnsi="Times New Roman" w:cs="Times New Roman"/>
          <w:color w:val="000000"/>
          <w:sz w:val="28"/>
          <w:szCs w:val="28"/>
        </w:rPr>
      </w:pPr>
    </w:p>
    <w:p w:rsidR="00033368" w:rsidRPr="00D53841" w:rsidRDefault="00033368" w:rsidP="00033368">
      <w:pPr>
        <w:pStyle w:val="ab"/>
        <w:spacing w:before="0" w:beforeAutospacing="0" w:after="0" w:afterAutospacing="0"/>
        <w:ind w:firstLine="709"/>
        <w:jc w:val="both"/>
        <w:rPr>
          <w:color w:val="000000"/>
          <w:sz w:val="28"/>
          <w:szCs w:val="28"/>
        </w:rPr>
      </w:pPr>
      <w:r w:rsidRPr="00D53841">
        <w:rPr>
          <w:b/>
          <w:bCs/>
          <w:color w:val="000000"/>
          <w:sz w:val="28"/>
          <w:szCs w:val="28"/>
        </w:rPr>
        <w:t>Статья 18. Глава поселения, заместитель председателя Собрания депутатов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1. Глава поселения является высшим должностным лицом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До истечения срока полномочий Собрания депутатов поселения Глава поселения исполняет полномочия председателя Собрания депутатов поселения и избирается Собранием депутатов поселения из своего состава.</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Глава поселения должен соблюдать ограничения, запреты, исполнять обязанности, которые установлены для лиц, замещающих муниципальные должности, статьей 28 Федерального закона № 33-ФЗ.</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Глава поселения подконтролен и подотчетен населению и Собранию депутатов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2. К исключительной компетенции главы поселения относятся полномочия, предусмотренные частью 1 статьи 20 </w:t>
      </w:r>
      <w:hyperlink r:id="rId7" w:tgtFrame="_blank" w:history="1">
        <w:r w:rsidRPr="00D53841">
          <w:rPr>
            <w:rFonts w:ascii="Times New Roman" w:hAnsi="Times New Roman" w:cs="Times New Roman"/>
            <w:color w:val="000000"/>
            <w:sz w:val="28"/>
            <w:szCs w:val="28"/>
          </w:rPr>
          <w:t>Федерального закона №33-ФЗ</w:t>
        </w:r>
      </w:hyperlink>
      <w:r w:rsidRPr="00D53841">
        <w:rPr>
          <w:rFonts w:ascii="Times New Roman" w:hAnsi="Times New Roman" w:cs="Times New Roman"/>
          <w:color w:val="000000"/>
          <w:sz w:val="28"/>
          <w:szCs w:val="28"/>
        </w:rPr>
        <w:t>.</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3. Глава поселения осуществляет следующие полномочия: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1) осуществляет руководство подготовкой заседаний (сессий) Собрания депутатов поселения и вопросов, вносимых на рассмотрение Собрания депутатов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2) созывает заседания (сессии) Собрания депутатов поселения, доводит до сведения депутатов Собрания депутатов поселения время и место их проведения, а также проект повестки дня;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3) ведет заседания (сессии) Собрания депутатов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4) подписывает решения, протоколы заседания (сессии) и другие документы Собрания депутатов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5) оказывает содействие депутатам Собрания депутатов поселения в осуществлении ими своих полномочий, организует обеспечение их необходимой информацией;</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6) принимает меры по обеспечению гласности и учету общественного мнения в работе Собрания депутатов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7) координирует деятельность постоянных и иных комиссий, депутатских групп;</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8) представляет Собранию депутатов поселения ежегодные отчеты о результатах своей деятельности;</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lastRenderedPageBreak/>
        <w:t>9) осуществляет иные полномочия, определенные федеральными законами и принимаемыми в соответствии с ними Конституцией Республики Марий Эл, законами Республики Марий Эл, настоящим Уставом.</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4. Заместитель председателя Собрания депутатов поселения замещает муниципальную должность на непостоянной основе.</w:t>
      </w:r>
    </w:p>
    <w:p w:rsidR="00033368" w:rsidRPr="00D53841" w:rsidRDefault="00033368" w:rsidP="00033368">
      <w:pPr>
        <w:pStyle w:val="ab"/>
        <w:spacing w:before="0" w:beforeAutospacing="0" w:after="0" w:afterAutospacing="0"/>
        <w:ind w:firstLine="709"/>
        <w:jc w:val="both"/>
        <w:rPr>
          <w:color w:val="000000"/>
          <w:sz w:val="28"/>
          <w:szCs w:val="28"/>
        </w:rPr>
      </w:pPr>
      <w:r w:rsidRPr="00D53841">
        <w:rPr>
          <w:color w:val="000000"/>
          <w:sz w:val="28"/>
          <w:szCs w:val="28"/>
        </w:rPr>
        <w:t>5. В случае временного отсутствия Главы поселения (в частности, в связи с болезнью, отпуском, командировкой или иными причинами) его полномочия временно исполняет заместитель Председателя Собрания депутатов поселения либо один из депутатов Собрания депутатов поселения, уполномоченный распоряжением Главы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В случае невозможности исполнения Главой поселения своих полномочий и невозможности принятия распоряжения, указанного в абзаце первом настоящей части, его полномочия временно исполняет заместитель Председателя Собрания депутатов поселения, назначенный решением Собрания депутатов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b/>
          <w:bCs/>
          <w:color w:val="000000"/>
          <w:sz w:val="28"/>
          <w:szCs w:val="28"/>
        </w:rPr>
        <w:t>Статья 19. Полномочия Собрания депутатов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1. Собрание депутатов поселения решает вопросы, отнесенные к его компетенции, на сессиях.</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Очередные сессии созываются председателем Собрания депутатов поселения (Главой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Сессии Собрания депутатов поселения проводятся не реже одного раза в три месяца.</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В исключительной компетенции Главы поселения находится право требования созыва внеочередного заседания Собрания депутатов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Предложение о созыве внеочередной сессии вправе направлять Главе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Глава Республики Марий Эл;</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Председатель Ассоциации «Совет муниципальных образований Республики Марий Эл»;</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инициативная группа депутатов, составляющая не менее 1/3 от установленного числа депутатов Собрания депутатов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2. К исключительной компетенции Собрания депутатов поселения относятся полномочия, предусмотренные частью 1 статьи 16 </w:t>
      </w:r>
      <w:hyperlink r:id="rId8" w:tgtFrame="_blank" w:history="1">
        <w:r w:rsidRPr="00D53841">
          <w:rPr>
            <w:rFonts w:ascii="Times New Roman" w:hAnsi="Times New Roman" w:cs="Times New Roman"/>
            <w:color w:val="0000FF"/>
            <w:sz w:val="28"/>
            <w:szCs w:val="28"/>
          </w:rPr>
          <w:t>Федерального закона №33-ФЗ</w:t>
        </w:r>
      </w:hyperlink>
      <w:r w:rsidRPr="00D53841">
        <w:rPr>
          <w:rFonts w:ascii="Times New Roman" w:hAnsi="Times New Roman" w:cs="Times New Roman"/>
          <w:color w:val="000000"/>
          <w:sz w:val="28"/>
          <w:szCs w:val="28"/>
        </w:rPr>
        <w:t>.</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3. К полномочиям Собрания депутатов поселения относятся: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1) принятие решения о проведении местного референдума;</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2) назначение публичных слушаний и опросов граждан, а также определение порядка проведения таких опросов;</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lastRenderedPageBreak/>
        <w:t>3) определение порядка назначения и проведения собрания граждан, а также определение полномочий собрания граждан;</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4) определение порядка назначения и проведения конференции граждан;</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5) осуществление права законодательной инициативы в Государственном Собрании Республики Марий Эл;</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6) утверждение структуры администрации поселения, положения об администрации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7) иные полномочия Собрания депутатов поселения в соответствии с федеральными законами, </w:t>
      </w:r>
      <w:hyperlink r:id="rId9" w:tgtFrame="_blank" w:history="1">
        <w:r w:rsidRPr="00D53841">
          <w:rPr>
            <w:rFonts w:ascii="Times New Roman" w:hAnsi="Times New Roman" w:cs="Times New Roman"/>
            <w:color w:val="0000FF"/>
            <w:sz w:val="28"/>
            <w:szCs w:val="28"/>
          </w:rPr>
          <w:t>Конституцией Республики Марий Эл</w:t>
        </w:r>
      </w:hyperlink>
      <w:r w:rsidRPr="00D53841">
        <w:rPr>
          <w:rFonts w:ascii="Times New Roman" w:hAnsi="Times New Roman" w:cs="Times New Roman"/>
          <w:color w:val="000000"/>
          <w:sz w:val="28"/>
          <w:szCs w:val="28"/>
        </w:rPr>
        <w:t>, законами Республики Марий Эл и настоящим Уставом.</w:t>
      </w:r>
    </w:p>
    <w:p w:rsidR="00033368" w:rsidRPr="00D53841" w:rsidRDefault="00033368" w:rsidP="00033368">
      <w:pPr>
        <w:spacing w:after="0"/>
        <w:ind w:firstLine="720"/>
        <w:jc w:val="both"/>
        <w:rPr>
          <w:rFonts w:ascii="Times New Roman" w:hAnsi="Times New Roman" w:cs="Times New Roman"/>
          <w:color w:val="000000"/>
          <w:sz w:val="28"/>
          <w:szCs w:val="28"/>
        </w:rPr>
      </w:pP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b/>
          <w:bCs/>
          <w:color w:val="000000"/>
          <w:sz w:val="28"/>
          <w:szCs w:val="28"/>
        </w:rPr>
        <w:t>Статья 20. Прекращение полномочий Собрания депутатов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1. Полномочия Собрания депутатов поселения прекращаются досрочно в случаях, предусмотренных частью 1 статьи 17 </w:t>
      </w:r>
      <w:hyperlink r:id="rId10" w:tgtFrame="_blank" w:history="1">
        <w:r w:rsidRPr="00D53841">
          <w:rPr>
            <w:rFonts w:ascii="Times New Roman" w:hAnsi="Times New Roman" w:cs="Times New Roman"/>
            <w:color w:val="0000FF"/>
            <w:sz w:val="28"/>
            <w:szCs w:val="28"/>
          </w:rPr>
          <w:t>Федерального закона № 33-ФЗ</w:t>
        </w:r>
      </w:hyperlink>
      <w:r w:rsidRPr="00D53841">
        <w:rPr>
          <w:rFonts w:ascii="Times New Roman" w:hAnsi="Times New Roman" w:cs="Times New Roman"/>
          <w:color w:val="000000"/>
          <w:sz w:val="28"/>
          <w:szCs w:val="28"/>
        </w:rPr>
        <w:t>.</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2. Решение о самороспуске Собрания депутатов поселения может быть принято по инициативе Главы поселения, группы депутатов Собрания депутатов поселения в количестве не менее половины от установленной численности депутатов Собрания депутатов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3. Инициатива принятия решения о самороспуске не может быть выдвинута:</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1) в течение первого года после избрания Собрания депутатов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2) в период принятия бюджета поселения и утверждения отчета о его исполнении.</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4. Письменное предложение о самороспуске Собрания депутатов поселения должно содержать мотивы самороспуска, а также к нему могут прилагаться иные материалы, обосновывающие причины самороспуска.</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5. Для предварительного рассмотрения вопроса о самороспуске из числа депутатов решением Собрания депутатов поселения образуется комиссия. По решению Собрания депутатов поселения или Главы поселения вопрос о самороспуске Собрания депутатов поселения может быть вынесен на публичные слушания.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xml:space="preserve">6. Продолжительность рассмотрения вопроса о самороспуске Собрания депутатов поселения должна гарантировать возможность всестороннего и объективного обсуждения всех обстоятельств и обоснований инициативы самороспуска депутатами Собрания депутатов поселения и жителями </w:t>
      </w:r>
      <w:r w:rsidRPr="00D53841">
        <w:rPr>
          <w:rFonts w:ascii="Times New Roman" w:hAnsi="Times New Roman" w:cs="Times New Roman"/>
          <w:color w:val="000000"/>
          <w:sz w:val="28"/>
          <w:szCs w:val="28"/>
        </w:rPr>
        <w:lastRenderedPageBreak/>
        <w:t>поселения. Решение о самороспуске может быть принято по истечении двух месяцев со дня выдвижения инициативы о самороспуске.</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7. Решение о самороспуске Собрания депутатов поселения принимается двумя третями голосов от установленной численности депутатов Собрания депутатов поселения путем открытого голосования.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8. В случае отклонения Собранием депутатов поселения предложения о самороспуске повторная инициатива о самороспуске может быть выдвинута не ранее чем через один год со дня голосования по вопросу о самороспуске.</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9. Полномочия Собрания депутатов поселения по основанию, предусмотренному пунктом 3 части 1 статьи 17 </w:t>
      </w:r>
      <w:hyperlink r:id="rId11" w:tgtFrame="_blank" w:history="1">
        <w:r w:rsidRPr="00D53841">
          <w:rPr>
            <w:rFonts w:ascii="Times New Roman" w:hAnsi="Times New Roman" w:cs="Times New Roman"/>
            <w:color w:val="0000FF"/>
            <w:sz w:val="28"/>
            <w:szCs w:val="28"/>
          </w:rPr>
          <w:t>Федерального закона №33-ФЗ</w:t>
        </w:r>
      </w:hyperlink>
      <w:r w:rsidRPr="00D53841">
        <w:rPr>
          <w:rFonts w:ascii="Times New Roman" w:hAnsi="Times New Roman" w:cs="Times New Roman"/>
          <w:color w:val="000000"/>
          <w:sz w:val="28"/>
          <w:szCs w:val="28"/>
        </w:rPr>
        <w:t>, прекращаются со дня вступления в силу соответствующего решения суда.</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Полномочия Собрания депутатов по основаниям, предусмотренным пунктами 4, 5 части 1 статьи 17 </w:t>
      </w:r>
      <w:hyperlink r:id="rId12" w:tgtFrame="_blank" w:history="1">
        <w:r w:rsidRPr="00D53841">
          <w:rPr>
            <w:rFonts w:ascii="Times New Roman" w:hAnsi="Times New Roman" w:cs="Times New Roman"/>
            <w:color w:val="0000FF"/>
            <w:sz w:val="28"/>
            <w:szCs w:val="28"/>
          </w:rPr>
          <w:t>Федерального закона №33-ФЗ</w:t>
        </w:r>
      </w:hyperlink>
      <w:r w:rsidRPr="00D53841">
        <w:rPr>
          <w:rFonts w:ascii="Times New Roman" w:hAnsi="Times New Roman" w:cs="Times New Roman"/>
          <w:color w:val="000000"/>
          <w:sz w:val="28"/>
          <w:szCs w:val="28"/>
        </w:rPr>
        <w:t>, прекращаются со дня вступления в силу соответствующего решения о преобразовании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Полномочия Собрания депутатов поселения по основанию, предусмотренному пунктом 6 части 1 статьи 17 </w:t>
      </w:r>
      <w:hyperlink r:id="rId13" w:tgtFrame="_blank" w:history="1">
        <w:r w:rsidRPr="00D53841">
          <w:rPr>
            <w:rFonts w:ascii="Times New Roman" w:hAnsi="Times New Roman" w:cs="Times New Roman"/>
            <w:color w:val="0000FF"/>
            <w:sz w:val="28"/>
            <w:szCs w:val="28"/>
          </w:rPr>
          <w:t>Федерального закона №33-ФЗ</w:t>
        </w:r>
      </w:hyperlink>
      <w:r w:rsidRPr="00D53841">
        <w:rPr>
          <w:rFonts w:ascii="Times New Roman" w:hAnsi="Times New Roman" w:cs="Times New Roman"/>
          <w:color w:val="000000"/>
          <w:sz w:val="28"/>
          <w:szCs w:val="28"/>
        </w:rPr>
        <w:t>, прекращаются со дня вступления в силу соответствующего решения суда.</w:t>
      </w:r>
    </w:p>
    <w:p w:rsidR="00033368" w:rsidRPr="00D53841" w:rsidRDefault="00033368" w:rsidP="00033368">
      <w:pPr>
        <w:spacing w:after="0"/>
        <w:ind w:firstLine="720"/>
        <w:jc w:val="both"/>
        <w:rPr>
          <w:rFonts w:ascii="Times New Roman" w:hAnsi="Times New Roman" w:cs="Times New Roman"/>
          <w:color w:val="000000"/>
          <w:sz w:val="28"/>
          <w:szCs w:val="28"/>
        </w:rPr>
      </w:pP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b/>
          <w:bCs/>
          <w:color w:val="000000"/>
          <w:sz w:val="28"/>
          <w:szCs w:val="28"/>
        </w:rPr>
        <w:t>Статья 21. Должностные лица местного самоуправления. Статус лиц, замещающих муниципальные должности.</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Под должностным лицом местного самоуправления понимается лицо, замещающее муниципальную должность или заключившее контракт (трудовой договор), наделенное в соответствии с настоящим Уставом исполнительно-распорядительными полномочиями по решению вопросов непосредственного обеспечения жизнедеятельности населения и (или) по организации деятельности органа местного самоуправления.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b/>
          <w:bCs/>
          <w:color w:val="000000"/>
          <w:sz w:val="28"/>
          <w:szCs w:val="28"/>
        </w:rPr>
        <w:t>Статья 22.Формы депутатской деятельности и условия осуществления депутатом своих полномочий.</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1. Формами депутатской деятельности являются: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прием граждан, работа с обращениями и заявлениями;</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участие в заседаниях (сессиях) Собрания депутатов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участие в работе комиссий, депутатских групп Собрания депутатов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подготовка и внесение проектов решений на рассмотрение Собрания депутатов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lastRenderedPageBreak/>
        <w:t>- участие в выполнении поручений Собрания депутатов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проведение встреч с избирателями, участие в собраниях и конференциях граждан;</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иные формы деятельности, предусмотренные законодательством Российской Федерации и законодательством Республики Марий Эл, муниципальными правовыми актами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2. Депутат Собрания депутатов поселения вправе принимать участие в решении всех вопросов, отнесенных к компетенции Собрания депутатов поселения, в соответствии с федеральными законами, </w:t>
      </w:r>
      <w:hyperlink r:id="rId14" w:tgtFrame="_blank" w:history="1">
        <w:r w:rsidRPr="00D53841">
          <w:rPr>
            <w:rFonts w:ascii="Times New Roman" w:hAnsi="Times New Roman" w:cs="Times New Roman"/>
            <w:color w:val="0000FF"/>
            <w:sz w:val="28"/>
            <w:szCs w:val="28"/>
          </w:rPr>
          <w:t>Конституцией Республики Марий Эл</w:t>
        </w:r>
      </w:hyperlink>
      <w:r w:rsidRPr="00D53841">
        <w:rPr>
          <w:rFonts w:ascii="Times New Roman" w:hAnsi="Times New Roman" w:cs="Times New Roman"/>
          <w:color w:val="000000"/>
          <w:sz w:val="28"/>
          <w:szCs w:val="28"/>
        </w:rPr>
        <w:t>, законами Республики Марий Эл и настоящим Уставом.</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3. Депутату Собрания депутатов поселения обеспечиваются условия для беспрепятственного осуществления своих полномочий.</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4. Депутаты Собрания депутатов поселения осуществляют свои полномочия на непостоянной, неоплачиваемой основе.</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5. Депутаты Собрания депутатов поселения информируют избирателей о своей деятельности во время встреч с ними, а также через средства массовой информации.</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6. Полномочия депутата Собрания депутатов поселения прекращаются досрочно решением Собрания депутатов поселения в случае отсутствия депутата без уважительных причин на всех заседаниях Собрания депутатов поселения в течение шести месяцев подряд.</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7. Освобождение депутата Собрания депутатов поселения от выполнения производственных или служебных обязанностей на время осуществления депутатской деятельности производится на основании официального уведомления о вызове в Собрание депутатов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8. Депутату Собрания депутатов поселения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составляет в совокупности 2(два) рабочих дня в месяц .</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9. Гарантии осуществления полномочий депутата Собрания депутатов поселения устанавливаются настоящим Уставом в соответствии с федеральными законами и законами Республики Марий Эл.</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xml:space="preserve">10. На основании решения Собрания депутатов поселения депутату возмещаются расходы, связанные с выполнением депутатских полномочий (участие в заседаниях Собрания депутатов поселения, участие в работе постоянных комиссий Собрания депутатов поселения, участие в выполнении поручений Собрания депутатов поселения и его органов, участие в работе </w:t>
      </w:r>
      <w:r w:rsidRPr="00D53841">
        <w:rPr>
          <w:rFonts w:ascii="Times New Roman" w:hAnsi="Times New Roman" w:cs="Times New Roman"/>
          <w:color w:val="000000"/>
          <w:sz w:val="28"/>
          <w:szCs w:val="28"/>
        </w:rPr>
        <w:lastRenderedPageBreak/>
        <w:t>депутатских групп, участие в депутатских проверках, работа в избирательном округе).</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К расходам, связанным с выполнением депутатских полномочий, относятся приобретение канцелярских товаров, оплата услуг связи (пользование телефоном, факсом, почтовые расходы), транспортные расходы.</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Расходы, связанные с выполнением депутатских полномочий, финансируются за счет собственных доходов бюджета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b/>
          <w:bCs/>
          <w:color w:val="000000"/>
          <w:sz w:val="28"/>
          <w:szCs w:val="28"/>
        </w:rPr>
        <w:t>Статья 23. Права депутата Собрания депутатов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1. Для реализации своих полномочий депутат имеет право на заседаниях (сессиях) Собрания депутатов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предлагать вопросы для рассмотрения на заседаниях (сессиях) Собрания депутатов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вносить предложения и замечания по повестке дня, по порядку рассмотрения и существу обсуждаемых вопросов;</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вносить предложения о проведении депутатских расследований по любому вопросу, относящемуся к ведению Собрания депутатов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ставить вопросы о необходимости разработки новых решений;</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участвовать в прениях, задавать вопросы докладчикам, а также председательствующему на сессии;</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выступать с обоснованием своих предложений и по мотивам голосования;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вносить поправки к проектам решений Собрания депутатов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вносить проекты муниципальных правовых актов на рассмотрение Собрания депутатов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информировать Собрание депутатов поселения об обращениях граждан.</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2. Депутат Собрания депутатов поселения имеет право:</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обращаться с депутатским запросом к должностным лицам органов местного самоуправления поселения, руководителям муниципальных предприятий и учреждений по вопросам, находящимся в ведении Собрания депутатов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на обеспечение документами, принятыми Собранием депутатов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на иные права в соответствии с федеральным законодательством, законодательством Республики Марий Эл и муниципальными правовыми актами поселения.</w:t>
      </w:r>
    </w:p>
    <w:p w:rsidR="00033368" w:rsidRPr="00D53841" w:rsidRDefault="00033368" w:rsidP="00033368">
      <w:pPr>
        <w:spacing w:after="0"/>
        <w:ind w:firstLine="720"/>
        <w:jc w:val="both"/>
        <w:rPr>
          <w:rFonts w:ascii="Times New Roman" w:hAnsi="Times New Roman" w:cs="Times New Roman"/>
          <w:color w:val="000000"/>
          <w:sz w:val="28"/>
          <w:szCs w:val="28"/>
        </w:rPr>
      </w:pP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b/>
          <w:bCs/>
          <w:color w:val="000000"/>
          <w:sz w:val="28"/>
          <w:szCs w:val="28"/>
        </w:rPr>
        <w:t>Статья 24. Досрочное прекращение полномочий Главы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Полномочия Главы поселения прекращаются досрочно в случаях и порядке, указанных статьей 21 </w:t>
      </w:r>
      <w:hyperlink r:id="rId15" w:tgtFrame="_blank" w:history="1">
        <w:r w:rsidRPr="00D53841">
          <w:rPr>
            <w:rFonts w:ascii="Times New Roman" w:hAnsi="Times New Roman" w:cs="Times New Roman"/>
            <w:color w:val="0000FF"/>
            <w:sz w:val="28"/>
            <w:szCs w:val="28"/>
          </w:rPr>
          <w:t>Федерального закона №33-ФЗ</w:t>
        </w:r>
      </w:hyperlink>
      <w:r w:rsidRPr="00D53841">
        <w:rPr>
          <w:rFonts w:ascii="Times New Roman" w:hAnsi="Times New Roman" w:cs="Times New Roman"/>
          <w:color w:val="000000"/>
          <w:sz w:val="28"/>
          <w:szCs w:val="28"/>
        </w:rPr>
        <w:t>.</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w:t>
      </w:r>
    </w:p>
    <w:p w:rsidR="00033368" w:rsidRPr="00D53841" w:rsidRDefault="00033368" w:rsidP="00033368">
      <w:pPr>
        <w:spacing w:after="0"/>
        <w:ind w:firstLine="709"/>
        <w:jc w:val="both"/>
        <w:rPr>
          <w:rFonts w:ascii="Times New Roman" w:hAnsi="Times New Roman" w:cs="Times New Roman"/>
          <w:b/>
          <w:bCs/>
          <w:color w:val="000000"/>
          <w:sz w:val="28"/>
          <w:szCs w:val="28"/>
        </w:rPr>
      </w:pP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b/>
          <w:bCs/>
          <w:color w:val="000000"/>
          <w:sz w:val="28"/>
          <w:szCs w:val="28"/>
        </w:rPr>
        <w:t>Статья 25. Администрация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1. Администрация поселения - орган местного самоуправления поселения, осуществляющий исполнительно - распорядительные функции на территории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2. Структуру и Положение об администрации поселения утверждает Собрание депутатов поселения по представлению Главы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3. Администрация поселения обладает правами юридического лица, действует на основании настоящего Устава и Положения о ней и имеет печать со своим наименованием.</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4. Администрация поселения осуществляет свою деятельность в соответствии с законодательными и иными актами Российской Федерации и Республики Марий Эл, настоящим Уставом, решениями Собрания депутатов поселения, постановлениями и распоряжениями администрации поселения.</w:t>
      </w:r>
    </w:p>
    <w:p w:rsidR="00033368" w:rsidRPr="00D53841" w:rsidRDefault="00033368" w:rsidP="00033368">
      <w:pPr>
        <w:suppressAutoHyphens/>
        <w:spacing w:after="0"/>
        <w:ind w:firstLine="709"/>
        <w:jc w:val="both"/>
        <w:rPr>
          <w:rFonts w:ascii="Times New Roman" w:hAnsi="Times New Roman" w:cs="Times New Roman"/>
          <w:sz w:val="28"/>
          <w:szCs w:val="28"/>
        </w:rPr>
      </w:pPr>
      <w:r w:rsidRPr="00D53841">
        <w:rPr>
          <w:rFonts w:ascii="Times New Roman" w:hAnsi="Times New Roman" w:cs="Times New Roman"/>
          <w:color w:val="000000"/>
          <w:sz w:val="28"/>
          <w:szCs w:val="28"/>
        </w:rPr>
        <w:t>5. Место нахождения Администрации поселения:</w:t>
      </w:r>
      <w:r w:rsidRPr="00D53841">
        <w:rPr>
          <w:rFonts w:ascii="Times New Roman" w:hAnsi="Times New Roman" w:cs="Times New Roman"/>
          <w:sz w:val="28"/>
          <w:szCs w:val="28"/>
        </w:rPr>
        <w:t xml:space="preserve"> 425071, Республика Марий Эл, Звениговский район, д. Кокшамары, ул. Молодежная, дом 1А</w:t>
      </w:r>
      <w:r w:rsidRPr="00D53841">
        <w:rPr>
          <w:rFonts w:ascii="Times New Roman" w:hAnsi="Times New Roman" w:cs="Times New Roman"/>
          <w:color w:val="000000"/>
          <w:sz w:val="28"/>
          <w:szCs w:val="28"/>
        </w:rPr>
        <w:t>.</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6. Администрация поселения является постоянно действующим органом местного самоуправления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b/>
          <w:bCs/>
          <w:color w:val="000000"/>
          <w:sz w:val="28"/>
          <w:szCs w:val="28"/>
        </w:rPr>
        <w:t>Статья 26. Глава администрации.</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1. Администрацией поселения руководит глава администрации на принципах единоначалия.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2. До истечения срока полномочий Собрания депутатов поселения главой администрации поселения является лицо, назначаемое на должность главы администрации поселения по контракту, заключаемому по результатам конкурса на замещение указанной должности.</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Глава администрации поселения, назначаемый на должность главы администрации поселения по контракту, заключаемому по результатам конкурса, замещает должность муниципальной службы.</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3. Контракт с главой администрации поселения заключается на срок полномочий Собрания депутатов поселения, принявшего решение о назначении лица на должность главы администрации поселения (до дня начала работы Собрания депутатов поселения нового созыва), но не менее чем на два года.</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lastRenderedPageBreak/>
        <w:t>Условия контракта для главы администрации поселения утверждаются Собранием депутатов поселения в части, касающейся осуществления полномочий по решению вопросов непосредственного обеспечения жизнедеятельности населения, и законом Республики Марий Эл в части, касающейся осуществления отдельных государственных полномочий, переданных органам местного самоуправления федеральными законами и законами Республики Марий Эл.</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Порядок проведения конкурса на замещение должности главы администрации поселения устанавливается Собранием депутатов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4. Глава администрации поселения, осуществляющий свои полномочия по результатам конкурса:</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1) подконтролен и подотчетен Собранию депутатов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2) представляет Собранию депутатов поселения ежегодные отчеты о результатах своей деятельности и деятельности администрации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3) обеспечивает осуществление администрацией поселения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Республики Марий Эл;</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4) обязан сообщить в письменной форме Главе поселения о прекращении гражданства Российской Федерации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в день, когда ему стало известно об этом, но не позднее пяти рабочих дней со дня прекращения гражданства Российской Федерации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5. Глава администрации:</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организует работу администрации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распоряжается имуществом администрации поселения в порядке и пределах, установленных законодательством Российской Федерации, нормативными правовыми актами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xml:space="preserve">в пределах своих полномочий издает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w:t>
      </w:r>
      <w:r w:rsidRPr="00D53841">
        <w:rPr>
          <w:rFonts w:ascii="Times New Roman" w:hAnsi="Times New Roman" w:cs="Times New Roman"/>
          <w:color w:val="000000"/>
          <w:sz w:val="28"/>
          <w:szCs w:val="28"/>
        </w:rPr>
        <w:lastRenderedPageBreak/>
        <w:t>Республики Марий Эл, а также распоряжения местной администрации по вопросам организации работы администрации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решает иные вопросы, отнесенные федеральными законами, законами Республики Марий Эл, настоящим Уставом, нормативными правовыми актами Собрания депутатов поселения к компетенции главы администрации;</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в сфере взаимодействия с Собранием депутатов поселения, глава администрации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вносит в Собрание депутатов поселения проекты нормативных правовых актов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вносит предложения Главе поселения о созыве внеочередных сессий Собрания депутатов;</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предлагает вопросы в повестку дня сессий Собрания депутатов.</w:t>
      </w:r>
    </w:p>
    <w:p w:rsidR="00033368" w:rsidRPr="00D53841" w:rsidRDefault="00033368" w:rsidP="00033368">
      <w:pPr>
        <w:spacing w:after="0"/>
        <w:ind w:firstLine="709"/>
        <w:jc w:val="both"/>
        <w:rPr>
          <w:rFonts w:ascii="Times New Roman" w:hAnsi="Times New Roman" w:cs="Times New Roman"/>
          <w:color w:val="000000"/>
          <w:sz w:val="28"/>
          <w:szCs w:val="28"/>
        </w:rPr>
      </w:pP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b/>
          <w:bCs/>
          <w:color w:val="000000"/>
          <w:sz w:val="28"/>
          <w:szCs w:val="28"/>
        </w:rPr>
        <w:t>Статья 27. Полномочия администрации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1. К полномочиям администрации поселения относятся: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разработка муниципальных нормативных правовых актов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обеспечение составления проекта решения Собрания депутатов поселения о бюджете поселения и внесение его с необходимыми документами и материалами на рассмотрение Собрания депутатов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обеспечение исполнения бюджета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обеспечение составления бюджетной отчетности, представление отчета об исполнении бюджета поселения на утверждение Собрания депутатов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обеспечение управления муниципальным долгом поселения, осуществление муниципальных заимствований от имени поселения, выдача муниципальных гарантий от имени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осуществление функции распорядителя бюджетных средств при исполнении бюджета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исполнение принятых Собранием депутатов поселения решений;</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обеспечение функционирования служб и учреждений, отнесенных к ведению местного самоуправления поселения, предоставляющих услуги населению;</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внесение проектов решений в Собрание депутатов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осуществление контроля за правильностью использования предприятиями, учреждениями, организациями выделенных им денежных средств из бюджета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ведение Реестра муниципального имущества поселения, управление и распоряжение муниципальной собственностью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lastRenderedPageBreak/>
        <w:t>- решение вопросов местного значения и осуществление отдельных государственных полномочий, переданных органам местного самоуправления поселения федеральными законами и законами Республики Марий Эл;</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разработка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действующим законодательством;</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разработка тарифной системы оплаты труда работников муниципальных предприятий, учреждений и порядка ее применения;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создание условий для предоставления транспортных услуг населению и организация транспортного обслуживания населения в границах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ведение реестра расходных обязательств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осуществление полномочий муниципального заказчика на закупку товаров, работ, услуг для обеспечения муниципальных нужд, связанных с решением вопросов местного значения поселения, отнесенных к компетенции администрации поселения в соответствии с действующим законодательством, настоящим Уставом;</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осуществление иных полномочий, предусмотренных федеральными законами, законами Республики Марий Эл и настоящим Уставом.</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2. Администрация поселения является органом местного самоуправления поселения, уполномоченным на осуществление муниципального контроля на территории поселения в соответствии с </w:t>
      </w:r>
      <w:hyperlink r:id="rId16" w:tgtFrame="_blank" w:history="1">
        <w:r w:rsidRPr="00D53841">
          <w:rPr>
            <w:rFonts w:ascii="Times New Roman" w:hAnsi="Times New Roman" w:cs="Times New Roman"/>
            <w:color w:val="0000FF"/>
            <w:sz w:val="28"/>
            <w:szCs w:val="28"/>
          </w:rPr>
          <w:t>Федеральным законом от 31 июля 2020 года № 248-ФЗ</w:t>
        </w:r>
      </w:hyperlink>
      <w:r w:rsidRPr="00D53841">
        <w:rPr>
          <w:rFonts w:ascii="Times New Roman" w:hAnsi="Times New Roman" w:cs="Times New Roman"/>
          <w:color w:val="000000"/>
          <w:sz w:val="28"/>
          <w:szCs w:val="28"/>
        </w:rPr>
        <w:t> «О государственном контроле (надзоре) и муниципальном контроле в Российской Федерации».</w:t>
      </w:r>
    </w:p>
    <w:p w:rsidR="00033368" w:rsidRPr="00D53841" w:rsidRDefault="00033368" w:rsidP="00033368">
      <w:pPr>
        <w:spacing w:after="0"/>
        <w:ind w:firstLine="709"/>
        <w:jc w:val="both"/>
        <w:rPr>
          <w:rFonts w:ascii="Times New Roman" w:hAnsi="Times New Roman" w:cs="Times New Roman"/>
          <w:color w:val="000000"/>
          <w:sz w:val="28"/>
          <w:szCs w:val="28"/>
        </w:rPr>
      </w:pP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b/>
          <w:bCs/>
          <w:color w:val="000000"/>
          <w:sz w:val="28"/>
          <w:szCs w:val="28"/>
        </w:rPr>
        <w:t>Статья 28. Досрочное прекращение полномочий главы администрации.</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Полномочия Главы администрации поселения прекращаются досрочно в случаях и порядке, указанных статьей 23 </w:t>
      </w:r>
      <w:hyperlink r:id="rId17" w:tgtFrame="_blank" w:history="1">
        <w:r w:rsidRPr="00D53841">
          <w:rPr>
            <w:rFonts w:ascii="Times New Roman" w:hAnsi="Times New Roman" w:cs="Times New Roman"/>
            <w:color w:val="0000FF"/>
            <w:sz w:val="28"/>
            <w:szCs w:val="28"/>
          </w:rPr>
          <w:t>Федерального закона №33-ФЗ</w:t>
        </w:r>
      </w:hyperlink>
      <w:r w:rsidRPr="00D53841">
        <w:rPr>
          <w:rFonts w:ascii="Times New Roman" w:hAnsi="Times New Roman" w:cs="Times New Roman"/>
          <w:color w:val="000000"/>
          <w:sz w:val="28"/>
          <w:szCs w:val="28"/>
        </w:rPr>
        <w:t>.</w:t>
      </w:r>
    </w:p>
    <w:p w:rsidR="00033368" w:rsidRPr="00D53841" w:rsidRDefault="00033368" w:rsidP="00033368">
      <w:pPr>
        <w:spacing w:after="0"/>
        <w:ind w:firstLine="709"/>
        <w:jc w:val="both"/>
        <w:rPr>
          <w:rFonts w:ascii="Times New Roman" w:hAnsi="Times New Roman" w:cs="Times New Roman"/>
          <w:color w:val="000000"/>
          <w:sz w:val="28"/>
          <w:szCs w:val="28"/>
        </w:rPr>
      </w:pPr>
    </w:p>
    <w:p w:rsidR="00033368" w:rsidRPr="00D53841" w:rsidRDefault="00033368" w:rsidP="00033368">
      <w:pPr>
        <w:spacing w:after="0"/>
        <w:ind w:firstLine="709"/>
        <w:jc w:val="both"/>
        <w:rPr>
          <w:rFonts w:ascii="Times New Roman" w:hAnsi="Times New Roman" w:cs="Times New Roman"/>
          <w:b/>
          <w:bCs/>
          <w:color w:val="000000"/>
          <w:sz w:val="28"/>
          <w:szCs w:val="28"/>
        </w:rPr>
      </w:pPr>
    </w:p>
    <w:p w:rsidR="00033368" w:rsidRPr="00D53841" w:rsidRDefault="00033368" w:rsidP="00033368">
      <w:pPr>
        <w:spacing w:after="0"/>
        <w:ind w:firstLine="709"/>
        <w:jc w:val="both"/>
        <w:rPr>
          <w:rFonts w:ascii="Times New Roman" w:hAnsi="Times New Roman" w:cs="Times New Roman"/>
          <w:b/>
          <w:bCs/>
          <w:color w:val="000000"/>
          <w:sz w:val="28"/>
          <w:szCs w:val="28"/>
        </w:rPr>
      </w:pP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b/>
          <w:bCs/>
          <w:color w:val="000000"/>
          <w:sz w:val="28"/>
          <w:szCs w:val="28"/>
        </w:rPr>
        <w:t>ГЛАВА IV. МУНИЦИПАЛЬНЫЕ ПРАВОВЫЕ АКТЫ</w:t>
      </w:r>
    </w:p>
    <w:p w:rsidR="00033368" w:rsidRPr="00D53841" w:rsidRDefault="00033368" w:rsidP="00033368">
      <w:pPr>
        <w:spacing w:after="0"/>
        <w:ind w:firstLine="720"/>
        <w:jc w:val="both"/>
        <w:rPr>
          <w:rFonts w:ascii="Times New Roman" w:hAnsi="Times New Roman" w:cs="Times New Roman"/>
          <w:color w:val="000000"/>
          <w:sz w:val="28"/>
          <w:szCs w:val="28"/>
        </w:rPr>
      </w:pP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b/>
          <w:bCs/>
          <w:color w:val="000000"/>
          <w:sz w:val="28"/>
          <w:szCs w:val="28"/>
        </w:rPr>
        <w:t>Статья 29. Система муниципальных правовых актов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1. В систему муниципальных правовых актов входят:</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1) правовые акты, принятые на местном референдуме, сходе граждан;</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2) решения Собрания депутатов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lastRenderedPageBreak/>
        <w:t>3) постановления и распоряжения Главы поселения, администрации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2. Устав поселения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Иные муниципальные правовые акты поселения не должны противоречить настоящему Уставу и правовым актам, принятым на местном референдуме.</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3. Собрание депутатов поселения принимает решения, устанавливающие правила, обязательные для исполнения на территории поселения, решение об удалении Главы поселения в отставку, а также решения по вопросам организации деятельности Собрания депутатов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Решение Собрания депутатов поселения, в том числе устанавливающее правила, обязательные для исполнения на территории поселения, а также по вопросам организации деятельности Собрания депутатов поселения, не может считаться принятым, если за него проголосовало менее половины от установленной численности депутатов Собрания депутатов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Устав поселения, муниципальный правовой акт о внесении изменений и дополнений в Устав поселения принимаются большинством в две трети голосов от установленной численности Собрания депутатов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xml:space="preserve">4. Глава поселения в пределах своих полномочий, установленных настоящим Уставом и решениями Собрания депутатов поселения, издает постановления и распоряжения по вопросам, отнесенным к его компетенции настоящим Уставом в соответствии с Федеральным законом </w:t>
      </w:r>
      <w:r w:rsidRPr="00D53841">
        <w:rPr>
          <w:rFonts w:ascii="Times New Roman" w:hAnsi="Times New Roman" w:cs="Times New Roman"/>
          <w:color w:val="000000"/>
          <w:sz w:val="28"/>
          <w:szCs w:val="28"/>
        </w:rPr>
        <w:br/>
        <w:t>№33-ФЗ, другими федеральными законами.</w:t>
      </w:r>
    </w:p>
    <w:p w:rsidR="00033368" w:rsidRPr="00D53841" w:rsidRDefault="00033368" w:rsidP="00033368">
      <w:pPr>
        <w:spacing w:after="0"/>
        <w:ind w:firstLine="709"/>
        <w:jc w:val="both"/>
        <w:rPr>
          <w:rFonts w:ascii="Times New Roman" w:hAnsi="Times New Roman" w:cs="Times New Roman"/>
          <w:sz w:val="28"/>
          <w:szCs w:val="28"/>
        </w:rPr>
      </w:pPr>
      <w:r w:rsidRPr="00D53841">
        <w:rPr>
          <w:rFonts w:ascii="Times New Roman" w:hAnsi="Times New Roman" w:cs="Times New Roman"/>
          <w:color w:val="000000"/>
          <w:sz w:val="28"/>
          <w:szCs w:val="28"/>
        </w:rPr>
        <w:t xml:space="preserve">5. </w:t>
      </w:r>
      <w:r w:rsidRPr="00D53841">
        <w:rPr>
          <w:rFonts w:ascii="Times New Roman" w:hAnsi="Times New Roman" w:cs="Times New Roman"/>
          <w:sz w:val="28"/>
          <w:szCs w:val="28"/>
        </w:rPr>
        <w:t>Соглашения, заключаемые органами местного самоуправления, об осуществлении международных и внешнеэкономических связей после их регистрации в порядке, определяемом законом Республики Марий Эл, подлежат официальному опубликованию в периодическом печатном издании (газета «Звениговская неделя») или в сетевом издании «ВМарийЭл»».</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6. Правовые акты Главы поселения вступают в силу со дня их подписания, если иное не установлено самими актами.</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Правовые акты администрации поселения вступают в силу со дня их подписания, если иное не установлено самими актами.</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Решения Собрания депутатов поселения вступают в силу со дня их подписания, если иной порядок не предусмотрен самим правовым актом.</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lastRenderedPageBreak/>
        <w:t>Решения Собрания депутатов поселения, предусматривающие установление, изменение и отмену местных налогов и сборов вступают в силу в соответствии с </w:t>
      </w:r>
      <w:hyperlink r:id="rId18" w:tgtFrame="_blank" w:history="1">
        <w:r w:rsidRPr="00D53841">
          <w:rPr>
            <w:rFonts w:ascii="Times New Roman" w:hAnsi="Times New Roman" w:cs="Times New Roman"/>
            <w:color w:val="0000FF"/>
            <w:sz w:val="28"/>
            <w:szCs w:val="28"/>
          </w:rPr>
          <w:t>Налоговым кодексом Российской Федерации</w:t>
        </w:r>
      </w:hyperlink>
      <w:r w:rsidRPr="00D53841">
        <w:rPr>
          <w:rFonts w:ascii="Times New Roman" w:hAnsi="Times New Roman" w:cs="Times New Roman"/>
          <w:color w:val="000000"/>
          <w:sz w:val="28"/>
          <w:szCs w:val="28"/>
        </w:rPr>
        <w:t>.</w:t>
      </w:r>
      <w:bookmarkStart w:id="37" w:name="sub_44082"/>
      <w:bookmarkEnd w:id="37"/>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Решения о внесении изменений и дополнений в настоящий Устав и изменяющие структуру органов местного самоуправления поселения, разграничение полномочий между органами местного самоуправления поселения (за исключением случаев приведения настоящего Устава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Собрания депутатов поселения, принявшего муниципальный правовой акт о внесении указанных изменений и дополнений в настоящий Устав, за исключением случаев, установленных Федеральным законом №33-ФЗ.</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Решения, принятые Собранием депутатов поселения, направляются Главе поселения не позднее рабочего дня следующего за днем утверждения соответствующего решения Собранием депутатов поселения для подписания и обнародования. Глава поселения подписывает и обнародует указанные решения в течение 10 дней со дня поступления к нему соответствующих решений.</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Глава поселения обязан опубликовать зарегистрированные устав поселения, муниципальный правовой акт о внесении изменений и дополнений в устав поселения в течение 7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поселения, о муниципальном правовом акте о внесении изменений и дополнений в устав поселения в государственный реестр уставов муниципальных образований Республики Марий Эл.</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7. Проекты решений Собрания депутатов поселения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решений Собрания депутатов поселения, предусматривающие расходы, финансовое обеспечение которых осуществляется за счет средств бюджета поселения, рассматриваются Собранием депутатов поселения по представлению Главы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lastRenderedPageBreak/>
        <w:t>8.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поселение, а также соглашения, заключаемые между органами местного самоуправления, вступают в силу после их официального опубликования.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xml:space="preserve">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w:t>
      </w:r>
      <w:r w:rsidRPr="00D53841">
        <w:rPr>
          <w:rFonts w:ascii="Times New Roman" w:hAnsi="Times New Roman" w:cs="Times New Roman"/>
          <w:sz w:val="28"/>
          <w:szCs w:val="28"/>
        </w:rPr>
        <w:t>(газета «Звениговская неделя»)</w:t>
      </w:r>
      <w:r w:rsidRPr="00D53841">
        <w:rPr>
          <w:rFonts w:ascii="Times New Roman" w:hAnsi="Times New Roman" w:cs="Times New Roman"/>
          <w:color w:val="00B050"/>
          <w:sz w:val="28"/>
          <w:szCs w:val="28"/>
        </w:rPr>
        <w:t xml:space="preserve"> </w:t>
      </w:r>
      <w:r w:rsidRPr="00D53841">
        <w:rPr>
          <w:rFonts w:ascii="Times New Roman" w:hAnsi="Times New Roman" w:cs="Times New Roman"/>
          <w:color w:val="000000"/>
          <w:sz w:val="28"/>
          <w:szCs w:val="28"/>
        </w:rPr>
        <w:t>или первое размещение его полного текста в сетевом издании «ВМарийЭл» (доменное имя NEWSMARIEL.RU, регистрационный номер и дата регистрации в качестве сетевого издания: ЭЛ № ФС 77 – 86311 от 30.11.2023).</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Для обнародования устава поселения, муниципального правового акта о внесении изменений и дополнений в устав поселения также дополнительно используется портал Министерства юстиции Российской Федерации, расположенный в информационно-телекоммуникационной сети «Интернет» по адресу: http://pravo-minjust.ru. http://право-минюст.рф, регистрационный номер и дата его регистрации в качестве сетевого издания: Эл №ФС77-72471 от 5 марта 2018 года.</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Обнародование муниципальных правовых актов поселения или соглашений, заключенных между органами местного самоуправления, производится не позднее 10 дней со дня принятия (издания) муниципального правового акта, если иное не предусмотрено федеральными законами, законами Республики Марий Эл, муниципальными правовыми актами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Лицом, ответственным за обнародование решений Собрания депутатов поселения и Главы поселения является Глава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Лицом, ответственным за обнародование муниципальных правовых актов администрации поселения и соглашений, заключенных между органами местного самоуправления, является Глава администрации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9. 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поселения или должностного лица местного самоуправления поселения, на рассмотрение которых вносятся указанные проекты.</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xml:space="preserve">Правом внесения проектов муниципальных правовых актов обладают депутаты Собрания депутатов поселения, Глава поселения, глава </w:t>
      </w:r>
      <w:r w:rsidRPr="00D53841">
        <w:rPr>
          <w:rFonts w:ascii="Times New Roman" w:hAnsi="Times New Roman" w:cs="Times New Roman"/>
          <w:color w:val="000000"/>
          <w:sz w:val="28"/>
          <w:szCs w:val="28"/>
        </w:rPr>
        <w:lastRenderedPageBreak/>
        <w:t>администрации поселения, органы прокуратуры, Ассоциация «Совет муниципальных образований Республики Марий Эл», органы территориального общественного самоуправления, инициативные группы граждан в порядке реализации правотворческой инициативы.</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w:t>
      </w:r>
    </w:p>
    <w:p w:rsidR="00033368" w:rsidRPr="00D53841" w:rsidRDefault="00033368" w:rsidP="00033368">
      <w:pPr>
        <w:spacing w:after="0"/>
        <w:ind w:firstLine="709"/>
        <w:jc w:val="center"/>
        <w:rPr>
          <w:rFonts w:ascii="Times New Roman" w:hAnsi="Times New Roman" w:cs="Times New Roman"/>
          <w:color w:val="000000"/>
          <w:sz w:val="28"/>
          <w:szCs w:val="28"/>
        </w:rPr>
      </w:pPr>
      <w:r w:rsidRPr="00D53841">
        <w:rPr>
          <w:rFonts w:ascii="Times New Roman" w:hAnsi="Times New Roman" w:cs="Times New Roman"/>
          <w:b/>
          <w:bCs/>
          <w:color w:val="000000"/>
          <w:sz w:val="28"/>
          <w:szCs w:val="28"/>
        </w:rPr>
        <w:t>ГЛАВА V. ЭКОНОМИЧЕСКАЯ ОСНОВА МЕСТНОГО САМОУПРАВЛЕНИЯ В ПОСЕЛЕНИИ</w:t>
      </w:r>
    </w:p>
    <w:p w:rsidR="00033368" w:rsidRPr="00D53841" w:rsidRDefault="00033368" w:rsidP="00033368">
      <w:pPr>
        <w:spacing w:after="0"/>
        <w:ind w:firstLine="709"/>
        <w:jc w:val="center"/>
        <w:rPr>
          <w:rFonts w:ascii="Times New Roman" w:hAnsi="Times New Roman" w:cs="Times New Roman"/>
          <w:color w:val="000000"/>
          <w:sz w:val="28"/>
          <w:szCs w:val="28"/>
        </w:rPr>
      </w:pPr>
    </w:p>
    <w:p w:rsidR="00033368" w:rsidRPr="00D53841" w:rsidRDefault="00033368" w:rsidP="00033368">
      <w:pPr>
        <w:spacing w:after="0"/>
        <w:ind w:firstLine="709"/>
        <w:jc w:val="center"/>
        <w:rPr>
          <w:rFonts w:ascii="Times New Roman" w:hAnsi="Times New Roman" w:cs="Times New Roman"/>
          <w:color w:val="000000"/>
          <w:sz w:val="28"/>
          <w:szCs w:val="28"/>
        </w:rPr>
      </w:pPr>
      <w:r w:rsidRPr="00D53841">
        <w:rPr>
          <w:rFonts w:ascii="Times New Roman" w:hAnsi="Times New Roman" w:cs="Times New Roman"/>
          <w:b/>
          <w:bCs/>
          <w:color w:val="000000"/>
          <w:sz w:val="28"/>
          <w:szCs w:val="28"/>
        </w:rPr>
        <w:t>Статья 30. Экономическая основа местного самоуправления.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Экономическую основу местного самоуправления составляет находящееся в муниципальной собственности имущество, в том числе имущественные права поселения, а также средства бюджета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w:t>
      </w:r>
    </w:p>
    <w:p w:rsidR="00033368" w:rsidRPr="00D53841" w:rsidRDefault="00033368" w:rsidP="00033368">
      <w:pPr>
        <w:spacing w:after="0"/>
        <w:ind w:firstLine="709"/>
        <w:jc w:val="center"/>
        <w:rPr>
          <w:rFonts w:ascii="Times New Roman" w:hAnsi="Times New Roman" w:cs="Times New Roman"/>
          <w:color w:val="000000"/>
          <w:sz w:val="28"/>
          <w:szCs w:val="28"/>
        </w:rPr>
      </w:pPr>
      <w:r w:rsidRPr="00D53841">
        <w:rPr>
          <w:rFonts w:ascii="Times New Roman" w:hAnsi="Times New Roman" w:cs="Times New Roman"/>
          <w:b/>
          <w:bCs/>
          <w:color w:val="000000"/>
          <w:sz w:val="28"/>
          <w:szCs w:val="28"/>
        </w:rPr>
        <w:t>Статья 31. Муниципальное имущество.</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1. В собственности поселения может находиться: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1) имущество, предназначенное для решения установленных Федеральным законом №33-ФЗ вопросов непосредственного обеспечения жизнедеятельности населения;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Республики Марий Эл;</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Собрания депутатов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4) имущество, необходимое для осуществления полномочий, не отнесенных к полномочиям органов местного самоуправления поселения по решению вопросов непосредственного обеспечения жизнедеятельности населения;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статьей 36 </w:t>
      </w:r>
      <w:hyperlink r:id="rId19" w:tgtFrame="_blank" w:history="1">
        <w:r w:rsidRPr="00D53841">
          <w:rPr>
            <w:rFonts w:ascii="Times New Roman" w:hAnsi="Times New Roman" w:cs="Times New Roman"/>
            <w:color w:val="0000FF"/>
            <w:sz w:val="28"/>
            <w:szCs w:val="28"/>
          </w:rPr>
          <w:t>Федерального закона №33-ФЗ</w:t>
        </w:r>
      </w:hyperlink>
      <w:r w:rsidRPr="00D53841">
        <w:rPr>
          <w:rFonts w:ascii="Times New Roman" w:hAnsi="Times New Roman" w:cs="Times New Roman"/>
          <w:color w:val="000000"/>
          <w:sz w:val="28"/>
          <w:szCs w:val="28"/>
        </w:rPr>
        <w:t>.</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2. В случаях возникновения у поселения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lastRenderedPageBreak/>
        <w:t>Порядок и сроки отчуждения такого имущества устанавливаются федеральным законом.</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w:t>
      </w:r>
    </w:p>
    <w:p w:rsidR="00033368" w:rsidRPr="00D53841" w:rsidRDefault="00033368" w:rsidP="00033368">
      <w:pPr>
        <w:spacing w:after="0"/>
        <w:ind w:firstLine="709"/>
        <w:jc w:val="center"/>
        <w:rPr>
          <w:rFonts w:ascii="Times New Roman" w:hAnsi="Times New Roman" w:cs="Times New Roman"/>
          <w:color w:val="000000"/>
          <w:sz w:val="28"/>
          <w:szCs w:val="28"/>
        </w:rPr>
      </w:pPr>
      <w:r w:rsidRPr="00D53841">
        <w:rPr>
          <w:rFonts w:ascii="Times New Roman" w:hAnsi="Times New Roman" w:cs="Times New Roman"/>
          <w:b/>
          <w:bCs/>
          <w:color w:val="000000"/>
          <w:sz w:val="28"/>
          <w:szCs w:val="28"/>
        </w:rPr>
        <w:t>Статья 32. Владение, пользование, распоряжение муниципальным имуществом.</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1. Органы местного самоуправления поселения от имени поселения самостоятельно владеют, пользуются и распоряжаются муниципальным имуществом в соответствии с </w:t>
      </w:r>
      <w:hyperlink r:id="rId20" w:tgtFrame="_blank" w:history="1">
        <w:r w:rsidRPr="00D53841">
          <w:rPr>
            <w:rFonts w:ascii="Times New Roman" w:hAnsi="Times New Roman" w:cs="Times New Roman"/>
            <w:color w:val="0000FF"/>
            <w:sz w:val="28"/>
            <w:szCs w:val="28"/>
          </w:rPr>
          <w:t>Конституцией Российской Федерации</w:t>
        </w:r>
      </w:hyperlink>
      <w:r w:rsidRPr="00D53841">
        <w:rPr>
          <w:rFonts w:ascii="Times New Roman" w:hAnsi="Times New Roman" w:cs="Times New Roman"/>
          <w:color w:val="000000"/>
          <w:sz w:val="28"/>
          <w:szCs w:val="28"/>
        </w:rPr>
        <w:t>, федеральными законами и принимаемыми в соответствии с ними нормативными правовыми актами органов местного самоуправления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2. Органы местного самоуправления поселения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государственной власти Республики Марий Эл и органам местного самоуправления иных муниципальных образований, отчуждать, совершать иные сделки в соответствии с федеральными законами.</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3. Порядок и условия приватизации муниципального имущества определяются решением Собрания депутатов поселения в соответствии с федеральными законами.</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Доходы от использования и приватизации муниципального имущества поступают в бюджет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4.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Функции и полномочия учредителя в отношении муниципальных предприятий и учреждений осуществляет администрация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Администрация поселения определяет цели, условия и порядок деятельности муниципальных предприятий и учреждений, утверждает их уставы, назначает на должность и освобождает от должности руководителей данных предприятий и учреждений, не реже одного раза в год заслушивает отчеты об их деятельности.</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Администрация поселения от имени поселения субсидиарно отвечает по обязательствам муниципальных казенных учреждений и обеспечивает их исполнение в порядке, установленном федеральным законом.</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lastRenderedPageBreak/>
        <w:t>5. Порядок владения, пользования, распоряжения муниципальным имуществом поселения устанавливается решением Собрания депутатов поселения в соответствии с федеральным законом.</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6. Поселение ведет реестр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w:t>
      </w:r>
    </w:p>
    <w:p w:rsidR="00033368" w:rsidRPr="00D53841" w:rsidRDefault="00033368" w:rsidP="00033368">
      <w:pPr>
        <w:spacing w:after="0"/>
        <w:ind w:firstLine="709"/>
        <w:jc w:val="center"/>
        <w:rPr>
          <w:rFonts w:ascii="Times New Roman" w:hAnsi="Times New Roman" w:cs="Times New Roman"/>
          <w:color w:val="000000"/>
          <w:sz w:val="28"/>
          <w:szCs w:val="28"/>
        </w:rPr>
      </w:pPr>
      <w:r w:rsidRPr="00D53841">
        <w:rPr>
          <w:rFonts w:ascii="Times New Roman" w:hAnsi="Times New Roman" w:cs="Times New Roman"/>
          <w:b/>
          <w:bCs/>
          <w:color w:val="000000"/>
          <w:sz w:val="28"/>
          <w:szCs w:val="28"/>
        </w:rPr>
        <w:t>Статья 33. Порядок формирования, утверждения и исполнения бюджета поселения, а также порядок контроля за его исполнением.</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1. Порядок и сроки составления проекта бюджета поселения устанавливаются администрацией поселения в соответствии с </w:t>
      </w:r>
      <w:hyperlink r:id="rId21" w:tgtFrame="_blank" w:history="1">
        <w:r w:rsidRPr="00D53841">
          <w:rPr>
            <w:rFonts w:ascii="Times New Roman" w:hAnsi="Times New Roman" w:cs="Times New Roman"/>
            <w:color w:val="0000FF"/>
            <w:sz w:val="28"/>
            <w:szCs w:val="28"/>
          </w:rPr>
          <w:t>Бюджетным кодексом Российской Федерации</w:t>
        </w:r>
      </w:hyperlink>
      <w:r w:rsidRPr="00D53841">
        <w:rPr>
          <w:rFonts w:ascii="Times New Roman" w:hAnsi="Times New Roman" w:cs="Times New Roman"/>
          <w:color w:val="000000"/>
          <w:sz w:val="28"/>
          <w:szCs w:val="28"/>
        </w:rPr>
        <w:t> и принимаемыми с соблюдением его требований решениями Собрания депутатов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Проект бюджета поселения составляется на основе прогноза социально-экономического развития в целях финансового обеспечения расходных обязательств.</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2. Администрация поселения обеспечивает составление проекта бюджета и среднесрочного финансового плана, вносит его с необходимыми документами и материалами на утверждение Собрания депутатов поселения, разрабатывает и утверждает методики распределения и (или) порядки предоставления межбюджетных трансфертов, если иное не предусмотрено </w:t>
      </w:r>
      <w:hyperlink r:id="rId22" w:tgtFrame="_blank" w:history="1">
        <w:r w:rsidRPr="00D53841">
          <w:rPr>
            <w:rFonts w:ascii="Times New Roman" w:hAnsi="Times New Roman" w:cs="Times New Roman"/>
            <w:color w:val="0000FF"/>
            <w:sz w:val="28"/>
            <w:szCs w:val="28"/>
          </w:rPr>
          <w:t>Бюджетным кодексом Российской Федерации</w:t>
        </w:r>
      </w:hyperlink>
      <w:r w:rsidRPr="00D53841">
        <w:rPr>
          <w:rFonts w:ascii="Times New Roman" w:hAnsi="Times New Roman" w:cs="Times New Roman"/>
          <w:color w:val="000000"/>
          <w:sz w:val="28"/>
          <w:szCs w:val="28"/>
        </w:rPr>
        <w:t>, обеспечивает исполнение бюджета поселения и составление бюджетной отчетности, представляет отчет об исполнении бюджета поселения на утверждение Собрания депутатов поселения, обеспечивает управление муниципальным долгом, осуществляет иные полномочия, определенные </w:t>
      </w:r>
      <w:hyperlink r:id="rId23" w:tgtFrame="_blank" w:history="1">
        <w:r w:rsidRPr="00D53841">
          <w:rPr>
            <w:rFonts w:ascii="Times New Roman" w:hAnsi="Times New Roman" w:cs="Times New Roman"/>
            <w:color w:val="0000FF"/>
            <w:sz w:val="28"/>
            <w:szCs w:val="28"/>
          </w:rPr>
          <w:t>Бюджетным кодексом Российской Федерации</w:t>
        </w:r>
      </w:hyperlink>
      <w:r w:rsidRPr="00D53841">
        <w:rPr>
          <w:rFonts w:ascii="Times New Roman" w:hAnsi="Times New Roman" w:cs="Times New Roman"/>
          <w:color w:val="000000"/>
          <w:sz w:val="28"/>
          <w:szCs w:val="28"/>
        </w:rPr>
        <w:t> и (или) принимаемыми в соответствии с ним муниципальными правовыми актами регулирующими бюджетные правоотношения.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3. Администрация поселения вносит на рассмотрение Собрания депутатов поселения проект решения Собрания депутатов поселения о бюджете поселения в сроки, установленные решением Собрания депутатов поселения, но не позднее 15 ноября текущего года. Одновременно с проектом бюджета поселения в Собрание депутатов поселения представляются документы и материалы согласно перечню, установленному </w:t>
      </w:r>
      <w:hyperlink r:id="rId24" w:tgtFrame="_blank" w:history="1">
        <w:r w:rsidRPr="00D53841">
          <w:rPr>
            <w:rFonts w:ascii="Times New Roman" w:hAnsi="Times New Roman" w:cs="Times New Roman"/>
            <w:color w:val="0000FF"/>
            <w:sz w:val="28"/>
            <w:szCs w:val="28"/>
          </w:rPr>
          <w:t>Бюджетным кодексом Российской Федерации</w:t>
        </w:r>
      </w:hyperlink>
      <w:r w:rsidRPr="00D53841">
        <w:rPr>
          <w:rFonts w:ascii="Times New Roman" w:hAnsi="Times New Roman" w:cs="Times New Roman"/>
          <w:color w:val="000000"/>
          <w:sz w:val="28"/>
          <w:szCs w:val="28"/>
        </w:rPr>
        <w:t>.</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xml:space="preserve">4. Собрание депутатов поселения рассматривает проект бюджета поселения, утверждает бюджет поселения в порядке, определенном </w:t>
      </w:r>
      <w:r w:rsidRPr="00D53841">
        <w:rPr>
          <w:rFonts w:ascii="Times New Roman" w:hAnsi="Times New Roman" w:cs="Times New Roman"/>
          <w:color w:val="000000"/>
          <w:sz w:val="28"/>
          <w:szCs w:val="28"/>
        </w:rPr>
        <w:lastRenderedPageBreak/>
        <w:t>решением Собрания депутатов поселения в соответствии с требованиями </w:t>
      </w:r>
      <w:hyperlink r:id="rId25" w:tgtFrame="_blank" w:history="1">
        <w:r w:rsidRPr="00D53841">
          <w:rPr>
            <w:rFonts w:ascii="Times New Roman" w:hAnsi="Times New Roman" w:cs="Times New Roman"/>
            <w:color w:val="0000FF"/>
            <w:sz w:val="28"/>
            <w:szCs w:val="28"/>
          </w:rPr>
          <w:t>Бюджетного кодекса Российской Федерации</w:t>
        </w:r>
      </w:hyperlink>
      <w:r w:rsidRPr="00D53841">
        <w:rPr>
          <w:rFonts w:ascii="Times New Roman" w:hAnsi="Times New Roman" w:cs="Times New Roman"/>
          <w:color w:val="000000"/>
          <w:sz w:val="28"/>
          <w:szCs w:val="28"/>
        </w:rPr>
        <w:t>.</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5. Исполнение бюджета поселения обеспечивается администрацией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Исполнение бюджета поселения организуется на основе сводной бюджетной росписи и кассового плана. Бюджет поселения исполняется на основе единства кассы и подведомственности расходов.</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6. Отчет об исполнении бюджета поселения за первый квартал, полугодие и девять месяцев текущего финансового года утверждается администрацией поселения и направляется в Собрание депутатов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Годовой отчет об исполнении бюджета поселения подлежит утверждению решением Собрания депутатов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Годовой отчет об исполнении бюджета поселения представляется в Собрание депутатов поселения не позднее 1 мая текущего года.</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7. Контроль за исполнением бюджета поселения осуществляется в соответствии с </w:t>
      </w:r>
      <w:hyperlink r:id="rId26" w:tgtFrame="_blank" w:history="1">
        <w:r w:rsidRPr="00D53841">
          <w:rPr>
            <w:rFonts w:ascii="Times New Roman" w:hAnsi="Times New Roman" w:cs="Times New Roman"/>
            <w:color w:val="0000FF"/>
            <w:sz w:val="28"/>
            <w:szCs w:val="28"/>
          </w:rPr>
          <w:t>Бюджетным кодексом Российской Федерации</w:t>
        </w:r>
      </w:hyperlink>
      <w:r w:rsidRPr="00D53841">
        <w:rPr>
          <w:rFonts w:ascii="Times New Roman" w:hAnsi="Times New Roman" w:cs="Times New Roman"/>
          <w:color w:val="000000"/>
          <w:sz w:val="28"/>
          <w:szCs w:val="28"/>
        </w:rPr>
        <w:t> и Положением о бюджетном процессе поселения, утвержденном решением Собрания депутатов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8. Проект бюджета поселения, решение об утверждении бюджета поселения, годовой отчет о его исполнении, ежеквартальные сведения о ходе исполнения бюджета поселения и о численности муниципальных служащих органов местного самоуправления поселения, работников муниципальных учреждений с указанием фактических расходов на оплату их труда подлежат официальному опубликованию.</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w:t>
      </w:r>
    </w:p>
    <w:p w:rsidR="00033368" w:rsidRPr="00D53841" w:rsidRDefault="00033368" w:rsidP="00033368">
      <w:pPr>
        <w:spacing w:after="0"/>
        <w:ind w:firstLine="709"/>
        <w:jc w:val="center"/>
        <w:rPr>
          <w:rFonts w:ascii="Times New Roman" w:hAnsi="Times New Roman" w:cs="Times New Roman"/>
          <w:color w:val="000000"/>
          <w:sz w:val="28"/>
          <w:szCs w:val="28"/>
        </w:rPr>
      </w:pPr>
      <w:r w:rsidRPr="00D53841">
        <w:rPr>
          <w:rFonts w:ascii="Times New Roman" w:hAnsi="Times New Roman" w:cs="Times New Roman"/>
          <w:b/>
          <w:bCs/>
          <w:color w:val="000000"/>
          <w:sz w:val="28"/>
          <w:szCs w:val="28"/>
        </w:rPr>
        <w:t>Статья 34. Закупки для обеспечения муниципальных нужд.</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1. Закупки товаров, работ, услуг для обеспечения муниципальных нужд поселения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2. Закупки товаров, работ, услуг для обеспечения муниципальных нужд осуществляются за счет средств бюджета поселения, если иное не предусмотрено Федеральным законом №33-ФЗ.</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w:t>
      </w:r>
    </w:p>
    <w:p w:rsidR="00033368" w:rsidRPr="00D53841" w:rsidRDefault="00033368" w:rsidP="00033368">
      <w:pPr>
        <w:spacing w:after="0"/>
        <w:ind w:firstLine="709"/>
        <w:jc w:val="center"/>
        <w:rPr>
          <w:rFonts w:ascii="Times New Roman" w:hAnsi="Times New Roman" w:cs="Times New Roman"/>
          <w:color w:val="000000"/>
          <w:sz w:val="28"/>
          <w:szCs w:val="28"/>
        </w:rPr>
      </w:pPr>
      <w:r w:rsidRPr="00D53841">
        <w:rPr>
          <w:rFonts w:ascii="Times New Roman" w:hAnsi="Times New Roman" w:cs="Times New Roman"/>
          <w:b/>
          <w:bCs/>
          <w:color w:val="000000"/>
          <w:sz w:val="28"/>
          <w:szCs w:val="28"/>
        </w:rPr>
        <w:t>ГЛАВА VI. МУНИЦИПАЛЬНАЯ СЛУЖБА</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w:t>
      </w:r>
    </w:p>
    <w:p w:rsidR="00033368" w:rsidRPr="00D53841" w:rsidRDefault="00033368" w:rsidP="00033368">
      <w:pPr>
        <w:spacing w:after="0"/>
        <w:ind w:firstLine="709"/>
        <w:jc w:val="center"/>
        <w:rPr>
          <w:rFonts w:ascii="Times New Roman" w:hAnsi="Times New Roman" w:cs="Times New Roman"/>
          <w:color w:val="000000"/>
          <w:sz w:val="28"/>
          <w:szCs w:val="28"/>
        </w:rPr>
      </w:pPr>
      <w:r w:rsidRPr="00D53841">
        <w:rPr>
          <w:rFonts w:ascii="Times New Roman" w:hAnsi="Times New Roman" w:cs="Times New Roman"/>
          <w:b/>
          <w:bCs/>
          <w:color w:val="000000"/>
          <w:sz w:val="28"/>
          <w:szCs w:val="28"/>
        </w:rPr>
        <w:t>Статья 35. Муниципальная служба в поселении.</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xml:space="preserve">1. Муниципальная служба - профессиональная деятельность граждан, которая осуществляется на постоянной основе на должностях </w:t>
      </w:r>
      <w:r w:rsidRPr="00D53841">
        <w:rPr>
          <w:rFonts w:ascii="Times New Roman" w:hAnsi="Times New Roman" w:cs="Times New Roman"/>
          <w:color w:val="000000"/>
          <w:sz w:val="28"/>
          <w:szCs w:val="28"/>
        </w:rPr>
        <w:lastRenderedPageBreak/>
        <w:t>муниципальной службы, замещаемых путем заключения трудового договора (контракта).</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2. Правовое положение (статус) муниципального служащего поселения, порядок поступления на муниципальную службу, ее прохождения и прекращения устанавливаются </w:t>
      </w:r>
      <w:hyperlink r:id="rId27" w:tgtFrame="_blank" w:history="1">
        <w:r w:rsidRPr="00D53841">
          <w:rPr>
            <w:rFonts w:ascii="Times New Roman" w:hAnsi="Times New Roman" w:cs="Times New Roman"/>
            <w:color w:val="0000FF"/>
            <w:sz w:val="28"/>
            <w:szCs w:val="28"/>
          </w:rPr>
          <w:t>Федеральным законом от 2 марта 2007 года № 25-ФЗ</w:t>
        </w:r>
      </w:hyperlink>
      <w:r w:rsidRPr="00D53841">
        <w:rPr>
          <w:rFonts w:ascii="Times New Roman" w:hAnsi="Times New Roman" w:cs="Times New Roman"/>
          <w:color w:val="000000"/>
          <w:sz w:val="28"/>
          <w:szCs w:val="28"/>
        </w:rPr>
        <w:t> «О муниципальной службе в Российской Федерации», а также законами Республики Марий Эл и муниципальными правовыми актами, принятыми в пределах компетенции. </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w:t>
      </w:r>
    </w:p>
    <w:p w:rsidR="00033368" w:rsidRPr="00D53841" w:rsidRDefault="00033368" w:rsidP="00033368">
      <w:pPr>
        <w:spacing w:after="0"/>
        <w:ind w:firstLine="709"/>
        <w:jc w:val="center"/>
        <w:rPr>
          <w:rFonts w:ascii="Times New Roman" w:hAnsi="Times New Roman" w:cs="Times New Roman"/>
          <w:color w:val="000000"/>
          <w:sz w:val="28"/>
          <w:szCs w:val="28"/>
        </w:rPr>
      </w:pPr>
      <w:r w:rsidRPr="00D53841">
        <w:rPr>
          <w:rFonts w:ascii="Times New Roman" w:hAnsi="Times New Roman" w:cs="Times New Roman"/>
          <w:b/>
          <w:bCs/>
          <w:color w:val="000000"/>
          <w:sz w:val="28"/>
          <w:szCs w:val="28"/>
        </w:rPr>
        <w:t>ГЛАВА VII. ВИДЫ ОТВЕТСТВЕННОСТИ ОРГАНОВ МЕСТНОГО САМОУПРАВЛЕНИЯ И ДОЛЖНОСТНЫХ ЛИЦ МЕСТНОГО САМОУПРАВЛЕНИЯ, ОСНОВАНИЯ НАСТУПЛЕНИЯ ЭТОЙ ОТВЕТСТВЕННОСТИ И ПОРЯДОК РЕШЕНИЯ СООТВЕТСТВУЮЩИХ ВОПРОСОВ</w:t>
      </w:r>
    </w:p>
    <w:p w:rsidR="00033368" w:rsidRPr="00D53841" w:rsidRDefault="00033368" w:rsidP="00033368">
      <w:pPr>
        <w:spacing w:after="0"/>
        <w:ind w:firstLine="709"/>
        <w:jc w:val="center"/>
        <w:rPr>
          <w:rFonts w:ascii="Times New Roman" w:hAnsi="Times New Roman" w:cs="Times New Roman"/>
          <w:color w:val="000000"/>
          <w:sz w:val="28"/>
          <w:szCs w:val="28"/>
        </w:rPr>
      </w:pPr>
    </w:p>
    <w:p w:rsidR="00033368" w:rsidRPr="00D53841" w:rsidRDefault="00033368" w:rsidP="00033368">
      <w:pPr>
        <w:spacing w:after="0"/>
        <w:ind w:firstLine="709"/>
        <w:jc w:val="center"/>
        <w:rPr>
          <w:rFonts w:ascii="Times New Roman" w:hAnsi="Times New Roman" w:cs="Times New Roman"/>
          <w:color w:val="000000"/>
          <w:sz w:val="28"/>
          <w:szCs w:val="28"/>
        </w:rPr>
      </w:pPr>
      <w:r w:rsidRPr="00D53841">
        <w:rPr>
          <w:rFonts w:ascii="Times New Roman" w:hAnsi="Times New Roman" w:cs="Times New Roman"/>
          <w:b/>
          <w:bCs/>
          <w:color w:val="000000"/>
          <w:sz w:val="28"/>
          <w:szCs w:val="28"/>
        </w:rPr>
        <w:t>Статья 36. Ответственность органов местного самоуправления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1. Органы местного самоуправления поселения несут предусмотренную законодательством Российской Федерации ответственность, в том числе в случае нарушения ими </w:t>
      </w:r>
      <w:hyperlink r:id="rId28" w:tgtFrame="_blank" w:history="1">
        <w:r w:rsidRPr="00D53841">
          <w:rPr>
            <w:rFonts w:ascii="Times New Roman" w:hAnsi="Times New Roman" w:cs="Times New Roman"/>
            <w:color w:val="0000FF"/>
            <w:sz w:val="28"/>
            <w:szCs w:val="28"/>
          </w:rPr>
          <w:t>Конституции Российской Федерации</w:t>
        </w:r>
      </w:hyperlink>
      <w:r w:rsidRPr="00D53841">
        <w:rPr>
          <w:rFonts w:ascii="Times New Roman" w:hAnsi="Times New Roman" w:cs="Times New Roman"/>
          <w:color w:val="000000"/>
          <w:sz w:val="28"/>
          <w:szCs w:val="28"/>
        </w:rPr>
        <w:t>, федеральных конституционных законов, федеральных законов, </w:t>
      </w:r>
      <w:hyperlink r:id="rId29" w:tgtFrame="_blank" w:history="1">
        <w:r w:rsidRPr="00D53841">
          <w:rPr>
            <w:rFonts w:ascii="Times New Roman" w:hAnsi="Times New Roman" w:cs="Times New Roman"/>
            <w:color w:val="0000FF"/>
            <w:sz w:val="28"/>
            <w:szCs w:val="28"/>
          </w:rPr>
          <w:t>Конституции Республики Марий Эл</w:t>
        </w:r>
      </w:hyperlink>
      <w:r w:rsidRPr="00D53841">
        <w:rPr>
          <w:rFonts w:ascii="Times New Roman" w:hAnsi="Times New Roman" w:cs="Times New Roman"/>
          <w:color w:val="000000"/>
          <w:sz w:val="28"/>
          <w:szCs w:val="28"/>
        </w:rPr>
        <w:t>, законов Республики Марий Эл, настоящего Устава, а также в случае ненадлежащего осуществления указанными органами переданных им отдельных государственных полномочий.</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2. Органы местного самоуправления поселения несут ответственность за осуществление переданных полномочий Российской Федерации, полномочий Республики Марий Эл в пределах субвенций, предоставленных бюджету поселения в целях финансового обеспечения осуществления соответствующих полномочий.</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3. Досрочное прекращение полномочий Собрания депутатов поселения влечет за собой досрочное прекращение полномочий депутатов.</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w:t>
      </w:r>
    </w:p>
    <w:p w:rsidR="00033368" w:rsidRPr="00D53841" w:rsidRDefault="00033368" w:rsidP="00033368">
      <w:pPr>
        <w:spacing w:after="0"/>
        <w:ind w:firstLine="709"/>
        <w:jc w:val="center"/>
        <w:rPr>
          <w:rFonts w:ascii="Times New Roman" w:hAnsi="Times New Roman" w:cs="Times New Roman"/>
          <w:color w:val="000000"/>
          <w:sz w:val="28"/>
          <w:szCs w:val="28"/>
        </w:rPr>
      </w:pPr>
      <w:r w:rsidRPr="00D53841">
        <w:rPr>
          <w:rFonts w:ascii="Times New Roman" w:hAnsi="Times New Roman" w:cs="Times New Roman"/>
          <w:b/>
          <w:bCs/>
          <w:color w:val="000000"/>
          <w:sz w:val="28"/>
          <w:szCs w:val="28"/>
        </w:rPr>
        <w:t>Статья 37. Ответственность должностных лиц местного самоуправления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1. Должностные лица местного самоуправления поселения несут предусмотренную законодательством Российской Федерации ответственность, в том числе в случае нарушения ими </w:t>
      </w:r>
      <w:hyperlink r:id="rId30" w:tgtFrame="_blank" w:history="1">
        <w:r w:rsidRPr="00D53841">
          <w:rPr>
            <w:rFonts w:ascii="Times New Roman" w:hAnsi="Times New Roman" w:cs="Times New Roman"/>
            <w:color w:val="0000FF"/>
            <w:sz w:val="28"/>
            <w:szCs w:val="28"/>
          </w:rPr>
          <w:t>Конституции Российской Федерации</w:t>
        </w:r>
      </w:hyperlink>
      <w:r w:rsidRPr="00D53841">
        <w:rPr>
          <w:rFonts w:ascii="Times New Roman" w:hAnsi="Times New Roman" w:cs="Times New Roman"/>
          <w:color w:val="000000"/>
          <w:sz w:val="28"/>
          <w:szCs w:val="28"/>
        </w:rPr>
        <w:t xml:space="preserve">, федеральных конституционных законов, </w:t>
      </w:r>
      <w:r w:rsidRPr="00D53841">
        <w:rPr>
          <w:rFonts w:ascii="Times New Roman" w:hAnsi="Times New Roman" w:cs="Times New Roman"/>
          <w:color w:val="000000"/>
          <w:sz w:val="28"/>
          <w:szCs w:val="28"/>
        </w:rPr>
        <w:lastRenderedPageBreak/>
        <w:t>федеральных законов, </w:t>
      </w:r>
      <w:hyperlink r:id="rId31" w:tgtFrame="_blank" w:history="1">
        <w:r w:rsidRPr="00D53841">
          <w:rPr>
            <w:rFonts w:ascii="Times New Roman" w:hAnsi="Times New Roman" w:cs="Times New Roman"/>
            <w:color w:val="0000FF"/>
            <w:sz w:val="28"/>
            <w:szCs w:val="28"/>
          </w:rPr>
          <w:t>Конституции Республики Марий Эл</w:t>
        </w:r>
      </w:hyperlink>
      <w:r w:rsidRPr="00D53841">
        <w:rPr>
          <w:rFonts w:ascii="Times New Roman" w:hAnsi="Times New Roman" w:cs="Times New Roman"/>
          <w:color w:val="000000"/>
          <w:sz w:val="28"/>
          <w:szCs w:val="28"/>
        </w:rPr>
        <w:t>, законов Республики Марий Эл, настоящего Устава, а также в случае ненадлежащего осуществления ими переданных отдельных государственных полномочий.</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2. Муниципальные служащие поселения, отнесенные к должностным лицам местного самоуправления поселения, несут ответственность в соответствии с федеральным законодательством.</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w:t>
      </w:r>
    </w:p>
    <w:p w:rsidR="00033368" w:rsidRPr="00D53841" w:rsidRDefault="00033368" w:rsidP="00033368">
      <w:pPr>
        <w:spacing w:after="0"/>
        <w:ind w:firstLine="709"/>
        <w:jc w:val="center"/>
        <w:rPr>
          <w:rFonts w:ascii="Times New Roman" w:hAnsi="Times New Roman" w:cs="Times New Roman"/>
          <w:color w:val="000000"/>
          <w:sz w:val="28"/>
          <w:szCs w:val="28"/>
        </w:rPr>
      </w:pPr>
      <w:r w:rsidRPr="00D53841">
        <w:rPr>
          <w:rFonts w:ascii="Times New Roman" w:hAnsi="Times New Roman" w:cs="Times New Roman"/>
          <w:b/>
          <w:bCs/>
          <w:color w:val="000000"/>
          <w:sz w:val="28"/>
          <w:szCs w:val="28"/>
        </w:rPr>
        <w:t>ГЛАВА VIII. ПОРЯДОК ВНЕСЕНИЯ ИЗМЕНЕНИЙ И ДОПОЛНЕНИЙ В УСТАВ ПОСЕЛЕНИЯ</w:t>
      </w:r>
    </w:p>
    <w:p w:rsidR="00033368" w:rsidRPr="00D53841" w:rsidRDefault="00033368" w:rsidP="00033368">
      <w:pPr>
        <w:spacing w:after="0"/>
        <w:ind w:firstLine="709"/>
        <w:jc w:val="center"/>
        <w:rPr>
          <w:rFonts w:ascii="Times New Roman" w:hAnsi="Times New Roman" w:cs="Times New Roman"/>
          <w:color w:val="000000"/>
          <w:sz w:val="28"/>
          <w:szCs w:val="28"/>
        </w:rPr>
      </w:pPr>
    </w:p>
    <w:p w:rsidR="00033368" w:rsidRPr="00D53841" w:rsidRDefault="00033368" w:rsidP="00033368">
      <w:pPr>
        <w:spacing w:after="0"/>
        <w:ind w:firstLine="709"/>
        <w:jc w:val="center"/>
        <w:rPr>
          <w:rFonts w:ascii="Times New Roman" w:hAnsi="Times New Roman" w:cs="Times New Roman"/>
          <w:color w:val="000000"/>
          <w:sz w:val="28"/>
          <w:szCs w:val="28"/>
        </w:rPr>
      </w:pPr>
      <w:r w:rsidRPr="00D53841">
        <w:rPr>
          <w:rFonts w:ascii="Times New Roman" w:hAnsi="Times New Roman" w:cs="Times New Roman"/>
          <w:b/>
          <w:bCs/>
          <w:color w:val="000000"/>
          <w:sz w:val="28"/>
          <w:szCs w:val="28"/>
        </w:rPr>
        <w:t>Статья 38. Порядок внесения изменений и дополнений в Устав поселения.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1. Проект муниципального правового акта о внесении изменений и дополнений в устав поселения не позднее чем за 30 дней до дня рассмотрения вопроса о внесении изменений и дополнений в Устав поселения подлежит официальному опубликованию с одновременным официальным опубликованием установленного Собранием депутатов поселения порядка учета предложений по проекту указанного муниципального правового акта, а также порядка участия граждан в его обсуждении.</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Не требуется официальное опубликование порядка учета предложений по проекту муниципального правового акта о внесении изменений и дополнений в устав поселения, а также порядка участия граждан в его обсуждении в случае, когда в устав поселения вносятся изменения в форме точного воспроизведения положений </w:t>
      </w:r>
      <w:hyperlink r:id="rId32" w:tgtFrame="_blank" w:history="1">
        <w:r w:rsidRPr="00D53841">
          <w:rPr>
            <w:rFonts w:ascii="Times New Roman" w:hAnsi="Times New Roman" w:cs="Times New Roman"/>
            <w:color w:val="0000FF"/>
            <w:sz w:val="28"/>
            <w:szCs w:val="28"/>
          </w:rPr>
          <w:t>Конституции Российской Федерации</w:t>
        </w:r>
      </w:hyperlink>
      <w:r w:rsidRPr="00D53841">
        <w:rPr>
          <w:rFonts w:ascii="Times New Roman" w:hAnsi="Times New Roman" w:cs="Times New Roman"/>
          <w:color w:val="000000"/>
          <w:sz w:val="28"/>
          <w:szCs w:val="28"/>
        </w:rPr>
        <w:t>, федеральных законов, </w:t>
      </w:r>
      <w:hyperlink r:id="rId33" w:tgtFrame="_blank" w:history="1">
        <w:r w:rsidRPr="00D53841">
          <w:rPr>
            <w:rFonts w:ascii="Times New Roman" w:hAnsi="Times New Roman" w:cs="Times New Roman"/>
            <w:color w:val="0000FF"/>
            <w:sz w:val="28"/>
            <w:szCs w:val="28"/>
          </w:rPr>
          <w:t>Конституции Республики Марий Эл</w:t>
        </w:r>
      </w:hyperlink>
      <w:r w:rsidRPr="00D53841">
        <w:rPr>
          <w:rFonts w:ascii="Times New Roman" w:hAnsi="Times New Roman" w:cs="Times New Roman"/>
          <w:color w:val="000000"/>
          <w:sz w:val="28"/>
          <w:szCs w:val="28"/>
        </w:rPr>
        <w:t> или законов Республики Марий Эл в целях приведения данного устава в соответствие с этими нормативными правовыми актами.</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2. Муниципальный правовой акт о внесении изменений и дополнений в устав поселения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законом.</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3. Муниципальный правовой акт о внесении изменений и дополнений в устав поселения подлежит официальному опубликованию после его государственной регистрации и вступает в силу после его официального опубликования.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xml:space="preserve">Глава поселения обязан опубликовать зарегистрированный муниципальный правовой акт о внесении изменений и дополнений в устав </w:t>
      </w:r>
      <w:r w:rsidRPr="00D53841">
        <w:rPr>
          <w:rFonts w:ascii="Times New Roman" w:hAnsi="Times New Roman" w:cs="Times New Roman"/>
          <w:color w:val="000000"/>
          <w:sz w:val="28"/>
          <w:szCs w:val="28"/>
        </w:rPr>
        <w:lastRenderedPageBreak/>
        <w:t>поселения в срок, указанный в абзаце седьмом части 6 статьи 29 настоящего Устава.</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 </w:t>
      </w:r>
    </w:p>
    <w:p w:rsidR="00033368" w:rsidRPr="00D53841" w:rsidRDefault="00033368" w:rsidP="00033368">
      <w:pPr>
        <w:spacing w:after="0"/>
        <w:ind w:firstLine="709"/>
        <w:jc w:val="center"/>
        <w:rPr>
          <w:rFonts w:ascii="Times New Roman" w:hAnsi="Times New Roman" w:cs="Times New Roman"/>
          <w:b/>
          <w:bCs/>
          <w:color w:val="000000"/>
          <w:sz w:val="28"/>
          <w:szCs w:val="28"/>
        </w:rPr>
      </w:pPr>
    </w:p>
    <w:p w:rsidR="00033368" w:rsidRPr="00D53841" w:rsidRDefault="00033368" w:rsidP="00033368">
      <w:pPr>
        <w:spacing w:after="0"/>
        <w:ind w:firstLine="709"/>
        <w:jc w:val="center"/>
        <w:rPr>
          <w:rFonts w:ascii="Times New Roman" w:hAnsi="Times New Roman" w:cs="Times New Roman"/>
          <w:color w:val="000000"/>
          <w:sz w:val="28"/>
          <w:szCs w:val="28"/>
        </w:rPr>
      </w:pPr>
      <w:r w:rsidRPr="00D53841">
        <w:rPr>
          <w:rFonts w:ascii="Times New Roman" w:hAnsi="Times New Roman" w:cs="Times New Roman"/>
          <w:b/>
          <w:bCs/>
          <w:color w:val="000000"/>
          <w:sz w:val="28"/>
          <w:szCs w:val="28"/>
        </w:rPr>
        <w:t>ГЛАВА IX. ЗАКЛЮЧИТЕЛЬНЫЕ ПОЛОЖЕНИЯ</w:t>
      </w:r>
    </w:p>
    <w:p w:rsidR="00033368" w:rsidRPr="00D53841" w:rsidRDefault="00033368" w:rsidP="00033368">
      <w:pPr>
        <w:spacing w:after="0"/>
        <w:ind w:firstLine="709"/>
        <w:jc w:val="center"/>
        <w:rPr>
          <w:rFonts w:ascii="Times New Roman" w:hAnsi="Times New Roman" w:cs="Times New Roman"/>
          <w:color w:val="000000"/>
          <w:sz w:val="28"/>
          <w:szCs w:val="28"/>
        </w:rPr>
      </w:pPr>
    </w:p>
    <w:p w:rsidR="00033368" w:rsidRPr="00D53841" w:rsidRDefault="00033368" w:rsidP="00033368">
      <w:pPr>
        <w:spacing w:after="0"/>
        <w:ind w:firstLine="709"/>
        <w:jc w:val="center"/>
        <w:rPr>
          <w:rFonts w:ascii="Times New Roman" w:hAnsi="Times New Roman" w:cs="Times New Roman"/>
          <w:b/>
          <w:bCs/>
          <w:color w:val="000000"/>
          <w:sz w:val="28"/>
          <w:szCs w:val="28"/>
        </w:rPr>
      </w:pPr>
      <w:r w:rsidRPr="00D53841">
        <w:rPr>
          <w:rFonts w:ascii="Times New Roman" w:hAnsi="Times New Roman" w:cs="Times New Roman"/>
          <w:b/>
          <w:bCs/>
          <w:color w:val="000000"/>
          <w:sz w:val="28"/>
          <w:szCs w:val="28"/>
        </w:rPr>
        <w:t>Статья 39. Вступление в силу Устава.</w:t>
      </w:r>
    </w:p>
    <w:p w:rsidR="00A6010C" w:rsidRPr="00D53841" w:rsidRDefault="00A6010C" w:rsidP="00033368">
      <w:pPr>
        <w:spacing w:after="0"/>
        <w:ind w:firstLine="709"/>
        <w:jc w:val="center"/>
        <w:rPr>
          <w:rFonts w:ascii="Times New Roman" w:hAnsi="Times New Roman" w:cs="Times New Roman"/>
          <w:color w:val="000000"/>
          <w:sz w:val="28"/>
          <w:szCs w:val="28"/>
        </w:rPr>
      </w:pP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Настоящий Устав подлежит официальному опубликованию после его государственной регистрации и вступает в силу после его официального опубликования.</w:t>
      </w:r>
    </w:p>
    <w:p w:rsidR="00033368" w:rsidRPr="00D53841" w:rsidRDefault="00033368" w:rsidP="00033368">
      <w:pPr>
        <w:spacing w:after="0"/>
        <w:ind w:firstLine="709"/>
        <w:jc w:val="both"/>
        <w:rPr>
          <w:rFonts w:ascii="Times New Roman" w:hAnsi="Times New Roman" w:cs="Times New Roman"/>
          <w:color w:val="000000"/>
          <w:sz w:val="28"/>
          <w:szCs w:val="28"/>
        </w:rPr>
      </w:pPr>
      <w:r w:rsidRPr="00D53841">
        <w:rPr>
          <w:rFonts w:ascii="Times New Roman" w:hAnsi="Times New Roman" w:cs="Times New Roman"/>
          <w:color w:val="000000"/>
          <w:sz w:val="28"/>
          <w:szCs w:val="28"/>
        </w:rPr>
        <w:t>Пункт 4 части 1 статьи 3 настоящего Устава в части осуществления муниципального жилищного контроля действует до 1 сентября 2026 года.</w:t>
      </w:r>
    </w:p>
    <w:p w:rsidR="00033368" w:rsidRPr="00D53841" w:rsidRDefault="00033368" w:rsidP="00033368">
      <w:pPr>
        <w:spacing w:after="0"/>
        <w:ind w:firstLine="709"/>
        <w:jc w:val="both"/>
        <w:rPr>
          <w:rFonts w:ascii="Times New Roman" w:hAnsi="Times New Roman" w:cs="Times New Roman"/>
          <w:sz w:val="28"/>
          <w:szCs w:val="28"/>
        </w:rPr>
      </w:pPr>
    </w:p>
    <w:p w:rsidR="00033368" w:rsidRPr="00D53841" w:rsidRDefault="00033368" w:rsidP="00033368">
      <w:pPr>
        <w:spacing w:after="0"/>
        <w:ind w:firstLine="709"/>
        <w:jc w:val="both"/>
        <w:rPr>
          <w:rFonts w:ascii="Times New Roman" w:hAnsi="Times New Roman" w:cs="Times New Roman"/>
          <w:sz w:val="28"/>
          <w:szCs w:val="28"/>
        </w:rPr>
      </w:pPr>
    </w:p>
    <w:p w:rsidR="00033368" w:rsidRPr="00D53841" w:rsidRDefault="00033368" w:rsidP="00033368">
      <w:pPr>
        <w:spacing w:after="0"/>
        <w:ind w:firstLine="709"/>
        <w:jc w:val="both"/>
        <w:rPr>
          <w:sz w:val="28"/>
          <w:szCs w:val="28"/>
        </w:rPr>
      </w:pPr>
    </w:p>
    <w:p w:rsidR="00033368" w:rsidRPr="00D53841" w:rsidRDefault="00033368" w:rsidP="00AC4AB6">
      <w:pPr>
        <w:jc w:val="center"/>
        <w:rPr>
          <w:rFonts w:ascii="Times New Roman" w:hAnsi="Times New Roman" w:cs="Times New Roman"/>
          <w:sz w:val="28"/>
          <w:szCs w:val="28"/>
        </w:rPr>
      </w:pPr>
    </w:p>
    <w:sectPr w:rsidR="00033368" w:rsidRPr="00D53841" w:rsidSect="003D4140">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617A0" w:rsidRDefault="00E617A0" w:rsidP="00F0482B">
      <w:pPr>
        <w:spacing w:after="0" w:line="240" w:lineRule="auto"/>
      </w:pPr>
      <w:r>
        <w:separator/>
      </w:r>
    </w:p>
  </w:endnote>
  <w:endnote w:type="continuationSeparator" w:id="1">
    <w:p w:rsidR="00E617A0" w:rsidRDefault="00E617A0" w:rsidP="00F048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617A0" w:rsidRDefault="00E617A0" w:rsidP="00F0482B">
      <w:pPr>
        <w:spacing w:after="0" w:line="240" w:lineRule="auto"/>
      </w:pPr>
      <w:r>
        <w:separator/>
      </w:r>
    </w:p>
  </w:footnote>
  <w:footnote w:type="continuationSeparator" w:id="1">
    <w:p w:rsidR="00E617A0" w:rsidRDefault="00E617A0" w:rsidP="00F0482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F0482B"/>
    <w:rsid w:val="0000196B"/>
    <w:rsid w:val="00005A59"/>
    <w:rsid w:val="00033368"/>
    <w:rsid w:val="000D663D"/>
    <w:rsid w:val="0013233D"/>
    <w:rsid w:val="001877A1"/>
    <w:rsid w:val="0023113C"/>
    <w:rsid w:val="0023745A"/>
    <w:rsid w:val="00244192"/>
    <w:rsid w:val="00254A88"/>
    <w:rsid w:val="00266CA9"/>
    <w:rsid w:val="002C635C"/>
    <w:rsid w:val="002E2936"/>
    <w:rsid w:val="00301B9B"/>
    <w:rsid w:val="00307E90"/>
    <w:rsid w:val="00340B5F"/>
    <w:rsid w:val="00382D85"/>
    <w:rsid w:val="003D4140"/>
    <w:rsid w:val="003F26B4"/>
    <w:rsid w:val="004609DB"/>
    <w:rsid w:val="004B761C"/>
    <w:rsid w:val="005E4DBB"/>
    <w:rsid w:val="00740E71"/>
    <w:rsid w:val="00742317"/>
    <w:rsid w:val="00802BBE"/>
    <w:rsid w:val="008C21DF"/>
    <w:rsid w:val="009A2250"/>
    <w:rsid w:val="00A50952"/>
    <w:rsid w:val="00A6010C"/>
    <w:rsid w:val="00AC4AB6"/>
    <w:rsid w:val="00AC4C00"/>
    <w:rsid w:val="00AD38EC"/>
    <w:rsid w:val="00B609C4"/>
    <w:rsid w:val="00C76FFB"/>
    <w:rsid w:val="00C941A1"/>
    <w:rsid w:val="00D1208A"/>
    <w:rsid w:val="00D53841"/>
    <w:rsid w:val="00DB5E87"/>
    <w:rsid w:val="00DD492A"/>
    <w:rsid w:val="00E15150"/>
    <w:rsid w:val="00E617A0"/>
    <w:rsid w:val="00F0482B"/>
    <w:rsid w:val="00FF38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482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F0482B"/>
    <w:pPr>
      <w:spacing w:after="0" w:line="240" w:lineRule="auto"/>
    </w:pPr>
    <w:rPr>
      <w:sz w:val="20"/>
      <w:szCs w:val="20"/>
    </w:rPr>
  </w:style>
  <w:style w:type="character" w:customStyle="1" w:styleId="a4">
    <w:name w:val="Текст сноски Знак"/>
    <w:basedOn w:val="a0"/>
    <w:link w:val="a3"/>
    <w:uiPriority w:val="99"/>
    <w:semiHidden/>
    <w:rsid w:val="00F0482B"/>
    <w:rPr>
      <w:sz w:val="20"/>
      <w:szCs w:val="20"/>
    </w:rPr>
  </w:style>
  <w:style w:type="character" w:styleId="a5">
    <w:name w:val="footnote reference"/>
    <w:basedOn w:val="a0"/>
    <w:semiHidden/>
    <w:unhideWhenUsed/>
    <w:rsid w:val="00F0482B"/>
    <w:rPr>
      <w:vertAlign w:val="superscript"/>
    </w:rPr>
  </w:style>
  <w:style w:type="paragraph" w:customStyle="1" w:styleId="msonormalbullet2gif">
    <w:name w:val="msonormalbullet2.gif"/>
    <w:basedOn w:val="a"/>
    <w:rsid w:val="00F0482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No Spacing"/>
    <w:uiPriority w:val="1"/>
    <w:qFormat/>
    <w:rsid w:val="00244192"/>
    <w:pPr>
      <w:spacing w:after="0" w:line="240" w:lineRule="auto"/>
    </w:pPr>
    <w:rPr>
      <w:rFonts w:ascii="Times New Roman" w:eastAsia="Times New Roman" w:hAnsi="Times New Roman" w:cs="Times New Roman"/>
      <w:sz w:val="24"/>
      <w:szCs w:val="24"/>
      <w:lang w:eastAsia="ru-RU"/>
    </w:rPr>
  </w:style>
  <w:style w:type="paragraph" w:customStyle="1" w:styleId="ConsNormal">
    <w:name w:val="ConsNormal"/>
    <w:rsid w:val="00244192"/>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paragraph" w:customStyle="1" w:styleId="ConsPlusNonformat">
    <w:name w:val="ConsPlusNonformat"/>
    <w:rsid w:val="00AC4AB6"/>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styleId="a7">
    <w:name w:val="Title"/>
    <w:basedOn w:val="a"/>
    <w:link w:val="a8"/>
    <w:qFormat/>
    <w:rsid w:val="004609DB"/>
    <w:pPr>
      <w:widowControl w:val="0"/>
      <w:autoSpaceDE w:val="0"/>
      <w:autoSpaceDN w:val="0"/>
      <w:adjustRightInd w:val="0"/>
      <w:spacing w:after="0" w:line="240" w:lineRule="auto"/>
      <w:jc w:val="center"/>
    </w:pPr>
    <w:rPr>
      <w:rFonts w:ascii="Times New Roman" w:eastAsia="Times New Roman" w:hAnsi="Times New Roman" w:cs="Times New Roman"/>
      <w:b/>
      <w:sz w:val="24"/>
      <w:szCs w:val="24"/>
      <w:lang w:eastAsia="ru-RU"/>
    </w:rPr>
  </w:style>
  <w:style w:type="character" w:customStyle="1" w:styleId="a8">
    <w:name w:val="Название Знак"/>
    <w:basedOn w:val="a0"/>
    <w:link w:val="a7"/>
    <w:rsid w:val="004609DB"/>
    <w:rPr>
      <w:rFonts w:ascii="Times New Roman" w:eastAsia="Times New Roman" w:hAnsi="Times New Roman" w:cs="Times New Roman"/>
      <w:b/>
      <w:sz w:val="24"/>
      <w:szCs w:val="24"/>
      <w:lang w:eastAsia="ru-RU"/>
    </w:rPr>
  </w:style>
  <w:style w:type="paragraph" w:styleId="a9">
    <w:name w:val="Balloon Text"/>
    <w:basedOn w:val="a"/>
    <w:link w:val="aa"/>
    <w:uiPriority w:val="99"/>
    <w:semiHidden/>
    <w:unhideWhenUsed/>
    <w:rsid w:val="00A5095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50952"/>
    <w:rPr>
      <w:rFonts w:ascii="Tahoma" w:hAnsi="Tahoma" w:cs="Tahoma"/>
      <w:sz w:val="16"/>
      <w:szCs w:val="16"/>
    </w:rPr>
  </w:style>
  <w:style w:type="paragraph" w:styleId="ab">
    <w:name w:val="Normal (Web)"/>
    <w:basedOn w:val="a"/>
    <w:uiPriority w:val="99"/>
    <w:unhideWhenUsed/>
    <w:rsid w:val="0003336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033368"/>
  </w:style>
</w:styles>
</file>

<file path=word/webSettings.xml><?xml version="1.0" encoding="utf-8"?>
<w:webSettings xmlns:r="http://schemas.openxmlformats.org/officeDocument/2006/relationships" xmlns:w="http://schemas.openxmlformats.org/wordprocessingml/2006/main">
  <w:divs>
    <w:div w:id="2151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E63199DC-B27A-4C23-8403-F68F22FF8F72" TargetMode="External"/><Relationship Id="rId13" Type="http://schemas.openxmlformats.org/officeDocument/2006/relationships/hyperlink" Target="https://pravo-search.minjust.ru/bigs/showDocument.html?id=E63199DC-B27A-4C23-8403-F68F22FF8F72" TargetMode="External"/><Relationship Id="rId18" Type="http://schemas.openxmlformats.org/officeDocument/2006/relationships/hyperlink" Target="https://pravo-search.minjust.ru/bigs/showDocument.html?id=F7DE1846-3C6A-47AB-B440-B8E4CEA90C68" TargetMode="External"/><Relationship Id="rId26" Type="http://schemas.openxmlformats.org/officeDocument/2006/relationships/hyperlink" Target="https://pravo-search.minjust.ru/bigs/showDocument.html?id=8F21B21C-A408-42C4-B9FE-A939B863C84A" TargetMode="External"/><Relationship Id="rId3" Type="http://schemas.openxmlformats.org/officeDocument/2006/relationships/webSettings" Target="webSettings.xml"/><Relationship Id="rId21" Type="http://schemas.openxmlformats.org/officeDocument/2006/relationships/hyperlink" Target="https://pravo-search.minjust.ru/bigs/showDocument.html?id=8F21B21C-A408-42C4-B9FE-A939B863C84A" TargetMode="External"/><Relationship Id="rId34" Type="http://schemas.openxmlformats.org/officeDocument/2006/relationships/fontTable" Target="fontTable.xml"/><Relationship Id="rId7" Type="http://schemas.openxmlformats.org/officeDocument/2006/relationships/hyperlink" Target="https://pravo-search.minjust.ru/bigs/showDocument.html?id=E63199DC-B27A-4C23-8403-F68F22FF8F72" TargetMode="External"/><Relationship Id="rId12" Type="http://schemas.openxmlformats.org/officeDocument/2006/relationships/hyperlink" Target="https://pravo-search.minjust.ru/bigs/showDocument.html?id=E63199DC-B27A-4C23-8403-F68F22FF8F72" TargetMode="External"/><Relationship Id="rId17" Type="http://schemas.openxmlformats.org/officeDocument/2006/relationships/hyperlink" Target="https://pravo-search.minjust.ru/bigs/showDocument.html?id=E63199DC-B27A-4C23-8403-F68F22FF8F72" TargetMode="External"/><Relationship Id="rId25" Type="http://schemas.openxmlformats.org/officeDocument/2006/relationships/hyperlink" Target="https://pravo-search.minjust.ru/bigs/showDocument.html?id=8F21B21C-A408-42C4-B9FE-A939B863C84A" TargetMode="External"/><Relationship Id="rId33" Type="http://schemas.openxmlformats.org/officeDocument/2006/relationships/hyperlink" Target="https://pravo-search.minjust.ru/bigs/showDocument.html?id=005D1406-55B2-4563-BDE0-68EE7FC9738B" TargetMode="External"/><Relationship Id="rId2" Type="http://schemas.openxmlformats.org/officeDocument/2006/relationships/settings" Target="settings.xml"/><Relationship Id="rId16" Type="http://schemas.openxmlformats.org/officeDocument/2006/relationships/hyperlink" Target="https://pravo-search.minjust.ru/bigs/showDocument.html?id=CF1F5643-3AEB-4438-9333-2E47F2A9D0E7" TargetMode="External"/><Relationship Id="rId20" Type="http://schemas.openxmlformats.org/officeDocument/2006/relationships/hyperlink" Target="https://pravo-search.minjust.ru/bigs/showDocument.html?id=15D4560C-D530-4955-BF7E-F734337AE80B" TargetMode="External"/><Relationship Id="rId29" Type="http://schemas.openxmlformats.org/officeDocument/2006/relationships/hyperlink" Target="https://pravo-search.minjust.ru/bigs/showDocument.html?id=005D1406-55B2-4563-BDE0-68EE7FC9738B" TargetMode="Externa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yperlink" Target="https://pravo-search.minjust.ru/bigs/showDocument.html?id=E63199DC-B27A-4C23-8403-F68F22FF8F72" TargetMode="External"/><Relationship Id="rId24" Type="http://schemas.openxmlformats.org/officeDocument/2006/relationships/hyperlink" Target="https://pravo-search.minjust.ru/bigs/showDocument.html?id=8F21B21C-A408-42C4-B9FE-A939B863C84A" TargetMode="External"/><Relationship Id="rId32" Type="http://schemas.openxmlformats.org/officeDocument/2006/relationships/hyperlink" Target="https://pravo-search.minjust.ru/bigs/showDocument.html?id=15D4560C-D530-4955-BF7E-F734337AE80B" TargetMode="External"/><Relationship Id="rId5" Type="http://schemas.openxmlformats.org/officeDocument/2006/relationships/endnotes" Target="endnotes.xml"/><Relationship Id="rId15" Type="http://schemas.openxmlformats.org/officeDocument/2006/relationships/hyperlink" Target="https://pravo-search.minjust.ru/bigs/showDocument.html?id=E63199DC-B27A-4C23-8403-F68F22FF8F72" TargetMode="External"/><Relationship Id="rId23" Type="http://schemas.openxmlformats.org/officeDocument/2006/relationships/hyperlink" Target="https://pravo-search.minjust.ru/bigs/showDocument.html?id=8F21B21C-A408-42C4-B9FE-A939B863C84A" TargetMode="External"/><Relationship Id="rId28" Type="http://schemas.openxmlformats.org/officeDocument/2006/relationships/hyperlink" Target="https://pravo-search.minjust.ru/bigs/showDocument.html?id=15D4560C-D530-4955-BF7E-F734337AE80B" TargetMode="External"/><Relationship Id="rId10" Type="http://schemas.openxmlformats.org/officeDocument/2006/relationships/hyperlink" Target="https://pravo-search.minjust.ru/bigs/showDocument.html?id=E63199DC-B27A-4C23-8403-F68F22FF8F72" TargetMode="External"/><Relationship Id="rId19" Type="http://schemas.openxmlformats.org/officeDocument/2006/relationships/hyperlink" Target="https://pravo-search.minjust.ru/bigs/showDocument.html?id=E63199DC-B27A-4C23-8403-F68F22FF8F72" TargetMode="External"/><Relationship Id="rId31" Type="http://schemas.openxmlformats.org/officeDocument/2006/relationships/hyperlink" Target="https://pravo-search.minjust.ru/bigs/showDocument.html?id=005D1406-55B2-4563-BDE0-68EE7FC9738B" TargetMode="External"/><Relationship Id="rId4" Type="http://schemas.openxmlformats.org/officeDocument/2006/relationships/footnotes" Target="footnotes.xml"/><Relationship Id="rId9" Type="http://schemas.openxmlformats.org/officeDocument/2006/relationships/hyperlink" Target="https://pravo-search.minjust.ru/bigs/showDocument.html?id=005D1406-55B2-4563-BDE0-68EE7FC9738B" TargetMode="External"/><Relationship Id="rId14" Type="http://schemas.openxmlformats.org/officeDocument/2006/relationships/hyperlink" Target="https://pravo-search.minjust.ru/bigs/showDocument.html?id=005D1406-55B2-4563-BDE0-68EE7FC9738B" TargetMode="External"/><Relationship Id="rId22" Type="http://schemas.openxmlformats.org/officeDocument/2006/relationships/hyperlink" Target="https://pravo-search.minjust.ru/bigs/showDocument.html?id=8F21B21C-A408-42C4-B9FE-A939B863C84A" TargetMode="External"/><Relationship Id="rId27" Type="http://schemas.openxmlformats.org/officeDocument/2006/relationships/hyperlink" Target="https://pravo-search.minjust.ru/bigs/showDocument.html?id=BBF89570-6239-4CFB-BDBA-5B454C14E321" TargetMode="External"/><Relationship Id="rId30" Type="http://schemas.openxmlformats.org/officeDocument/2006/relationships/hyperlink" Target="https://pravo-search.minjust.ru/bigs/showDocument.html?id=15D4560C-D530-4955-BF7E-F734337AE80B" TargetMode="External"/><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63</TotalTime>
  <Pages>1</Pages>
  <Words>12654</Words>
  <Characters>72128</Characters>
  <Application>Microsoft Office Word</Application>
  <DocSecurity>0</DocSecurity>
  <Lines>601</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kok adm</cp:lastModifiedBy>
  <cp:revision>22</cp:revision>
  <cp:lastPrinted>2026-07-30T05:39:00Z</cp:lastPrinted>
  <dcterms:created xsi:type="dcterms:W3CDTF">2023-12-05T10:25:00Z</dcterms:created>
  <dcterms:modified xsi:type="dcterms:W3CDTF">2026-07-30T05:42:00Z</dcterms:modified>
</cp:coreProperties>
</file>